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2FBC7" w14:textId="77777777" w:rsidR="00381F3F" w:rsidRDefault="003821EF">
      <w:pPr>
        <w:pStyle w:val="Title"/>
        <w:keepNext w:val="0"/>
        <w:keepLines w:val="0"/>
        <w:widowControl w:val="0"/>
        <w:spacing w:before="200" w:after="0" w:line="240" w:lineRule="auto"/>
        <w:jc w:val="center"/>
        <w:rPr>
          <w:rFonts w:ascii="Oswald" w:eastAsia="Oswald" w:hAnsi="Oswald" w:cs="Oswald"/>
          <w:color w:val="0B5394"/>
          <w:sz w:val="84"/>
          <w:szCs w:val="84"/>
        </w:rPr>
      </w:pPr>
      <w:bookmarkStart w:id="0" w:name="_nj23sjpj5u97" w:colFirst="0" w:colLast="0"/>
      <w:bookmarkStart w:id="1" w:name="_Hlk126159510"/>
      <w:bookmarkEnd w:id="0"/>
      <w:bookmarkEnd w:id="1"/>
      <w:r>
        <w:rPr>
          <w:rFonts w:ascii="Oswald" w:eastAsia="Oswald" w:hAnsi="Oswald" w:cs="Oswald"/>
          <w:color w:val="0B5394"/>
          <w:sz w:val="84"/>
          <w:szCs w:val="84"/>
        </w:rPr>
        <w:t xml:space="preserve">Midland Section of the American Chemical Society </w:t>
      </w:r>
    </w:p>
    <w:p w14:paraId="3A81C10F" w14:textId="77777777" w:rsidR="00381F3F" w:rsidRDefault="003821EF">
      <w:pPr>
        <w:pStyle w:val="Subtitle"/>
        <w:keepNext w:val="0"/>
        <w:keepLines w:val="0"/>
        <w:widowControl w:val="0"/>
        <w:spacing w:before="120" w:after="0" w:line="312" w:lineRule="auto"/>
        <w:jc w:val="center"/>
        <w:rPr>
          <w:rFonts w:ascii="Droid Serif" w:eastAsia="Droid Serif" w:hAnsi="Droid Serif" w:cs="Droid Serif"/>
          <w:i/>
          <w:color w:val="000000"/>
          <w:sz w:val="36"/>
          <w:szCs w:val="36"/>
        </w:rPr>
      </w:pPr>
      <w:bookmarkStart w:id="2" w:name="_dw2dac9r7xzm" w:colFirst="0" w:colLast="0"/>
      <w:bookmarkEnd w:id="2"/>
      <w:r>
        <w:rPr>
          <w:rFonts w:ascii="Droid Serif" w:eastAsia="Droid Serif" w:hAnsi="Droid Serif" w:cs="Droid Serif"/>
          <w:i/>
          <w:color w:val="000000"/>
          <w:sz w:val="36"/>
          <w:szCs w:val="36"/>
        </w:rPr>
        <w:t>Traveling Centennial Exhibit</w:t>
      </w:r>
    </w:p>
    <w:p w14:paraId="1ED82608" w14:textId="77777777" w:rsidR="00381F3F" w:rsidRDefault="003821EF">
      <w:pPr>
        <w:widowControl w:val="0"/>
        <w:spacing w:before="320" w:after="320" w:line="480" w:lineRule="auto"/>
        <w:jc w:val="center"/>
        <w:rPr>
          <w:rFonts w:ascii="Droid Serif" w:eastAsia="Droid Serif" w:hAnsi="Droid Serif" w:cs="Droid Serif"/>
          <w:color w:val="666666"/>
        </w:rPr>
      </w:pPr>
      <w:r>
        <w:rPr>
          <w:rFonts w:ascii="Droid Serif" w:eastAsia="Droid Serif" w:hAnsi="Droid Serif" w:cs="Droid Serif"/>
          <w:noProof/>
          <w:color w:val="666666"/>
        </w:rPr>
        <w:drawing>
          <wp:inline distT="114300" distB="114300" distL="114300" distR="114300" wp14:anchorId="028D3FD7" wp14:editId="7FD6C3CA">
            <wp:extent cx="5943600" cy="2730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2730500"/>
                    </a:xfrm>
                    <a:prstGeom prst="rect">
                      <a:avLst/>
                    </a:prstGeom>
                    <a:ln/>
                  </pic:spPr>
                </pic:pic>
              </a:graphicData>
            </a:graphic>
          </wp:inline>
        </w:drawing>
      </w:r>
    </w:p>
    <w:p w14:paraId="6537C29E" w14:textId="43A4398B" w:rsidR="00381F3F" w:rsidRDefault="003821EF" w:rsidP="56DD5423">
      <w:pPr>
        <w:widowControl w:val="0"/>
        <w:spacing w:line="312" w:lineRule="auto"/>
        <w:rPr>
          <w:rFonts w:ascii="Times New Roman" w:eastAsia="Times New Roman" w:hAnsi="Times New Roman" w:cs="Times New Roman"/>
        </w:rPr>
      </w:pPr>
      <w:r w:rsidRPr="56DD5423">
        <w:rPr>
          <w:rFonts w:ascii="Times New Roman" w:eastAsia="Times New Roman" w:hAnsi="Times New Roman" w:cs="Times New Roman"/>
        </w:rPr>
        <w:t>The Midland Section of the American Chemical Society celebrate</w:t>
      </w:r>
      <w:r w:rsidR="00EE1F71" w:rsidRPr="56DD5423">
        <w:rPr>
          <w:rFonts w:ascii="Times New Roman" w:eastAsia="Times New Roman" w:hAnsi="Times New Roman" w:cs="Times New Roman"/>
        </w:rPr>
        <w:t xml:space="preserve">d </w:t>
      </w:r>
      <w:r w:rsidRPr="56DD5423">
        <w:rPr>
          <w:rFonts w:ascii="Times New Roman" w:eastAsia="Times New Roman" w:hAnsi="Times New Roman" w:cs="Times New Roman"/>
        </w:rPr>
        <w:t xml:space="preserve">its 100th anniversary with </w:t>
      </w:r>
      <w:r w:rsidR="00EE1F71" w:rsidRPr="56DD5423">
        <w:rPr>
          <w:rFonts w:ascii="Times New Roman" w:eastAsia="Times New Roman" w:hAnsi="Times New Roman" w:cs="Times New Roman"/>
        </w:rPr>
        <w:t xml:space="preserve">the first version of this </w:t>
      </w:r>
      <w:r w:rsidRPr="56DD5423">
        <w:rPr>
          <w:rFonts w:ascii="Times New Roman" w:eastAsia="Times New Roman" w:hAnsi="Times New Roman" w:cs="Times New Roman"/>
        </w:rPr>
        <w:t>museum exhibit</w:t>
      </w:r>
      <w:r w:rsidR="00EE1F71" w:rsidRPr="56DD5423">
        <w:rPr>
          <w:rFonts w:ascii="Times New Roman" w:eastAsia="Times New Roman" w:hAnsi="Times New Roman" w:cs="Times New Roman"/>
        </w:rPr>
        <w:t>.</w:t>
      </w:r>
      <w:r w:rsidR="00EE1F71" w:rsidRPr="56DD5423">
        <w:rPr>
          <w:rFonts w:ascii="Times New Roman" w:eastAsia="Times New Roman" w:hAnsi="Times New Roman" w:cs="Times New Roman"/>
          <w:color w:val="FF0000"/>
        </w:rPr>
        <w:t xml:space="preserve"> </w:t>
      </w:r>
      <w:r w:rsidR="00EE1F71" w:rsidRPr="56DD5423">
        <w:rPr>
          <w:rFonts w:ascii="Times New Roman" w:eastAsia="Times New Roman" w:hAnsi="Times New Roman" w:cs="Times New Roman"/>
        </w:rPr>
        <w:t xml:space="preserve">Both versions offer a </w:t>
      </w:r>
      <w:r w:rsidRPr="56DD5423">
        <w:rPr>
          <w:rFonts w:ascii="Times New Roman" w:eastAsia="Times New Roman" w:hAnsi="Times New Roman" w:cs="Times New Roman"/>
        </w:rPr>
        <w:t xml:space="preserve">narrative </w:t>
      </w:r>
      <w:r w:rsidR="00EE1F71" w:rsidRPr="56DD5423">
        <w:rPr>
          <w:rFonts w:ascii="Times New Roman" w:eastAsia="Times New Roman" w:hAnsi="Times New Roman" w:cs="Times New Roman"/>
        </w:rPr>
        <w:t xml:space="preserve">that </w:t>
      </w:r>
      <w:r w:rsidRPr="56DD5423">
        <w:rPr>
          <w:rFonts w:ascii="Times New Roman" w:eastAsia="Times New Roman" w:hAnsi="Times New Roman" w:cs="Times New Roman"/>
        </w:rPr>
        <w:t xml:space="preserve">follows the Midland Section from its creation in the small town of Midland, Michigan in 1919 </w:t>
      </w:r>
      <w:r w:rsidR="006441F6" w:rsidRPr="56DD5423">
        <w:rPr>
          <w:rFonts w:ascii="Times New Roman" w:eastAsia="Times New Roman" w:hAnsi="Times New Roman" w:cs="Times New Roman"/>
        </w:rPr>
        <w:t>through</w:t>
      </w:r>
      <w:r w:rsidRPr="56DD5423">
        <w:rPr>
          <w:rFonts w:ascii="Times New Roman" w:eastAsia="Times New Roman" w:hAnsi="Times New Roman" w:cs="Times New Roman"/>
        </w:rPr>
        <w:t xml:space="preserve"> its largest membership amidst the economic boom of the 1950s and 1960s</w:t>
      </w:r>
      <w:r w:rsidR="006441F6" w:rsidRPr="56DD5423">
        <w:rPr>
          <w:rFonts w:ascii="Times New Roman" w:eastAsia="Times New Roman" w:hAnsi="Times New Roman" w:cs="Times New Roman"/>
        </w:rPr>
        <w:t xml:space="preserve"> </w:t>
      </w:r>
      <w:r w:rsidR="008D4A7F" w:rsidRPr="56DD5423">
        <w:rPr>
          <w:rFonts w:ascii="Times New Roman" w:eastAsia="Times New Roman" w:hAnsi="Times New Roman" w:cs="Times New Roman"/>
        </w:rPr>
        <w:t>to its</w:t>
      </w:r>
      <w:r w:rsidRPr="56DD5423">
        <w:rPr>
          <w:rFonts w:ascii="Times New Roman" w:eastAsia="Times New Roman" w:hAnsi="Times New Roman" w:cs="Times New Roman"/>
        </w:rPr>
        <w:t xml:space="preserve"> recent efforts to promote chemistry and science </w:t>
      </w:r>
      <w:r w:rsidR="00EE1F71" w:rsidRPr="56DD5423">
        <w:rPr>
          <w:rFonts w:ascii="Times New Roman" w:eastAsia="Times New Roman" w:hAnsi="Times New Roman" w:cs="Times New Roman"/>
        </w:rPr>
        <w:t>for the 21</w:t>
      </w:r>
      <w:r w:rsidR="00EE1F71" w:rsidRPr="56DD5423">
        <w:rPr>
          <w:rFonts w:ascii="Times New Roman" w:eastAsia="Times New Roman" w:hAnsi="Times New Roman" w:cs="Times New Roman"/>
          <w:vertAlign w:val="superscript"/>
        </w:rPr>
        <w:t>st</w:t>
      </w:r>
      <w:r w:rsidR="00EE1F71" w:rsidRPr="56DD5423">
        <w:rPr>
          <w:rFonts w:ascii="Times New Roman" w:eastAsia="Times New Roman" w:hAnsi="Times New Roman" w:cs="Times New Roman"/>
        </w:rPr>
        <w:t xml:space="preserve"> century</w:t>
      </w:r>
      <w:r w:rsidRPr="56DD5423">
        <w:rPr>
          <w:rFonts w:ascii="Times New Roman" w:eastAsia="Times New Roman" w:hAnsi="Times New Roman" w:cs="Times New Roman"/>
        </w:rPr>
        <w:t xml:space="preserve">. </w:t>
      </w:r>
      <w:r w:rsidR="006441F6" w:rsidRPr="56DD5423">
        <w:rPr>
          <w:rFonts w:ascii="Times New Roman" w:eastAsia="Times New Roman" w:hAnsi="Times New Roman" w:cs="Times New Roman"/>
        </w:rPr>
        <w:t xml:space="preserve">The exhibit consists of seven general sections, each composed of panels and artifacts, and can be loaned together or individually. </w:t>
      </w:r>
      <w:r w:rsidRPr="56DD5423">
        <w:rPr>
          <w:rFonts w:ascii="Times New Roman" w:eastAsia="Times New Roman" w:hAnsi="Times New Roman" w:cs="Times New Roman"/>
        </w:rPr>
        <w:t xml:space="preserve">A central interpretive tower showcases four famous Midland ACS inventions </w:t>
      </w:r>
      <w:r w:rsidR="006441F6" w:rsidRPr="56DD5423">
        <w:rPr>
          <w:rFonts w:ascii="Times New Roman" w:eastAsia="Times New Roman" w:hAnsi="Times New Roman" w:cs="Times New Roman"/>
        </w:rPr>
        <w:t>and provides</w:t>
      </w:r>
      <w:r w:rsidRPr="56DD5423">
        <w:rPr>
          <w:rFonts w:ascii="Times New Roman" w:eastAsia="Times New Roman" w:hAnsi="Times New Roman" w:cs="Times New Roman"/>
        </w:rPr>
        <w:t xml:space="preserve"> hands-on </w:t>
      </w:r>
      <w:r w:rsidR="00EE1F71" w:rsidRPr="56DD5423">
        <w:rPr>
          <w:rFonts w:ascii="Times New Roman" w:eastAsia="Times New Roman" w:hAnsi="Times New Roman" w:cs="Times New Roman"/>
        </w:rPr>
        <w:t>molecule building</w:t>
      </w:r>
      <w:r w:rsidR="006441F6" w:rsidRPr="56DD5423">
        <w:rPr>
          <w:rFonts w:ascii="Times New Roman" w:eastAsia="Times New Roman" w:hAnsi="Times New Roman" w:cs="Times New Roman"/>
        </w:rPr>
        <w:t xml:space="preserve"> kits for interactive learning</w:t>
      </w:r>
      <w:r w:rsidRPr="56DD5423">
        <w:rPr>
          <w:rFonts w:ascii="Times New Roman" w:eastAsia="Times New Roman" w:hAnsi="Times New Roman" w:cs="Times New Roman"/>
        </w:rPr>
        <w:t xml:space="preserve">. Historical artifacts and displays </w:t>
      </w:r>
      <w:r w:rsidR="00EE1F71" w:rsidRPr="56DD5423">
        <w:rPr>
          <w:rFonts w:ascii="Times New Roman" w:eastAsia="Times New Roman" w:hAnsi="Times New Roman" w:cs="Times New Roman"/>
        </w:rPr>
        <w:t>commemorate</w:t>
      </w:r>
      <w:r w:rsidRPr="56DD5423">
        <w:rPr>
          <w:rFonts w:ascii="Times New Roman" w:eastAsia="Times New Roman" w:hAnsi="Times New Roman" w:cs="Times New Roman"/>
        </w:rPr>
        <w:t xml:space="preserve"> the </w:t>
      </w:r>
      <w:r w:rsidR="00EE1F71" w:rsidRPr="56DD5423">
        <w:rPr>
          <w:rFonts w:ascii="Times New Roman" w:eastAsia="Times New Roman" w:hAnsi="Times New Roman" w:cs="Times New Roman"/>
        </w:rPr>
        <w:t xml:space="preserve">many achievements of </w:t>
      </w:r>
      <w:r w:rsidRPr="56DD5423">
        <w:rPr>
          <w:rFonts w:ascii="Times New Roman" w:eastAsia="Times New Roman" w:hAnsi="Times New Roman" w:cs="Times New Roman"/>
        </w:rPr>
        <w:t xml:space="preserve">Midland Section </w:t>
      </w:r>
      <w:r w:rsidR="00EE1F71" w:rsidRPr="56DD5423">
        <w:rPr>
          <w:rFonts w:ascii="Times New Roman" w:eastAsia="Times New Roman" w:hAnsi="Times New Roman" w:cs="Times New Roman"/>
        </w:rPr>
        <w:t xml:space="preserve">members </w:t>
      </w:r>
      <w:r w:rsidRPr="56DD5423">
        <w:rPr>
          <w:rFonts w:ascii="Times New Roman" w:eastAsia="Times New Roman" w:hAnsi="Times New Roman" w:cs="Times New Roman"/>
        </w:rPr>
        <w:t xml:space="preserve">in the field of chemistry. </w:t>
      </w:r>
      <w:r w:rsidR="006441F6" w:rsidRPr="56DD5423">
        <w:rPr>
          <w:rFonts w:ascii="Times New Roman" w:eastAsia="Times New Roman" w:hAnsi="Times New Roman" w:cs="Times New Roman"/>
        </w:rPr>
        <w:t>The exhibit’s v</w:t>
      </w:r>
      <w:r w:rsidRPr="56DD5423">
        <w:rPr>
          <w:rFonts w:ascii="Times New Roman" w:eastAsia="Times New Roman" w:hAnsi="Times New Roman" w:cs="Times New Roman"/>
        </w:rPr>
        <w:t xml:space="preserve">ivid graphics and photos immerse visitors in the history of the Midland Section and make chemistry come alive. Approximately 750 ft² of horizontal space and 14 ft of vertical clearance are required for this exhibit. </w:t>
      </w:r>
      <w:r w:rsidR="00182931" w:rsidRPr="56DD5423">
        <w:rPr>
          <w:rFonts w:ascii="Times New Roman" w:eastAsia="Times New Roman" w:hAnsi="Times New Roman" w:cs="Times New Roman"/>
        </w:rPr>
        <w:t>Internet access is key, and multiple devices require it.</w:t>
      </w:r>
    </w:p>
    <w:p w14:paraId="0C99D80B" w14:textId="6158A5B9" w:rsidR="00381F3F" w:rsidRDefault="00381F3F">
      <w:pPr>
        <w:rPr>
          <w:rFonts w:ascii="Times New Roman" w:eastAsia="Times New Roman" w:hAnsi="Times New Roman" w:cs="Times New Roman"/>
        </w:rPr>
      </w:pPr>
    </w:p>
    <w:p w14:paraId="20DA871F" w14:textId="77777777" w:rsidR="002721B5" w:rsidRDefault="002721B5"/>
    <w:p w14:paraId="0501D8D2" w14:textId="77777777" w:rsidR="00381F3F" w:rsidRDefault="003821E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Exhibit Overview</w:t>
      </w:r>
    </w:p>
    <w:p w14:paraId="32E793F5" w14:textId="77777777" w:rsidR="00381F3F" w:rsidRDefault="00381F3F"/>
    <w:p w14:paraId="65AE5D3F" w14:textId="77777777" w:rsidR="00EE7373" w:rsidRDefault="003821EF">
      <w:pPr>
        <w:numPr>
          <w:ilvl w:val="0"/>
          <w:numId w:val="11"/>
        </w:numPr>
        <w:rPr>
          <w:rFonts w:ascii="Times New Roman" w:eastAsia="Times New Roman" w:hAnsi="Times New Roman" w:cs="Times New Roman"/>
        </w:rPr>
      </w:pPr>
      <w:r>
        <w:rPr>
          <w:rFonts w:ascii="Times New Roman" w:eastAsia="Times New Roman" w:hAnsi="Times New Roman" w:cs="Times New Roman"/>
          <w:b/>
        </w:rPr>
        <w:t>Introduction</w:t>
      </w:r>
      <w:r w:rsidR="00EE7373">
        <w:rPr>
          <w:rFonts w:ascii="Times New Roman" w:eastAsia="Times New Roman" w:hAnsi="Times New Roman" w:cs="Times New Roman"/>
        </w:rPr>
        <w:t xml:space="preserve">: </w:t>
      </w:r>
    </w:p>
    <w:p w14:paraId="404D26B1" w14:textId="77777777" w:rsidR="00EE7373" w:rsidRDefault="00EE7373" w:rsidP="00EE7373">
      <w:pPr>
        <w:numPr>
          <w:ilvl w:val="1"/>
          <w:numId w:val="11"/>
        </w:numPr>
        <w:rPr>
          <w:rFonts w:ascii="Times New Roman" w:eastAsia="Times New Roman" w:hAnsi="Times New Roman" w:cs="Times New Roman"/>
        </w:rPr>
      </w:pPr>
      <w:r>
        <w:rPr>
          <w:rFonts w:ascii="Times New Roman" w:eastAsia="Times New Roman" w:hAnsi="Times New Roman" w:cs="Times New Roman"/>
        </w:rPr>
        <w:t>P</w:t>
      </w:r>
      <w:r w:rsidR="003821EF">
        <w:rPr>
          <w:rFonts w:ascii="Times New Roman" w:eastAsia="Times New Roman" w:hAnsi="Times New Roman" w:cs="Times New Roman"/>
        </w:rPr>
        <w:t xml:space="preserve">anels introducing the Midland Section of the </w:t>
      </w:r>
      <w:r w:rsidR="003821EF" w:rsidRPr="00EE7373">
        <w:rPr>
          <w:rFonts w:ascii="Times New Roman" w:eastAsia="Times New Roman" w:hAnsi="Times New Roman" w:cs="Times New Roman"/>
        </w:rPr>
        <w:t>ACS</w:t>
      </w:r>
      <w:r w:rsidR="00EE1F71" w:rsidRPr="00EE7373">
        <w:rPr>
          <w:rFonts w:ascii="Times New Roman" w:eastAsia="Times New Roman" w:hAnsi="Times New Roman" w:cs="Times New Roman"/>
        </w:rPr>
        <w:t xml:space="preserve"> </w:t>
      </w:r>
      <w:r w:rsidR="00182931" w:rsidRPr="00EE7373">
        <w:rPr>
          <w:rFonts w:ascii="Times New Roman" w:eastAsia="Times New Roman" w:hAnsi="Times New Roman" w:cs="Times New Roman"/>
        </w:rPr>
        <w:t xml:space="preserve">and </w:t>
      </w:r>
      <w:r w:rsidRPr="00EE7373">
        <w:rPr>
          <w:rFonts w:ascii="Times New Roman" w:eastAsia="Times New Roman" w:hAnsi="Times New Roman" w:cs="Times New Roman"/>
        </w:rPr>
        <w:t xml:space="preserve">explaining </w:t>
      </w:r>
      <w:r w:rsidR="00EE1F71" w:rsidRPr="00EE7373">
        <w:rPr>
          <w:rFonts w:ascii="Times New Roman" w:eastAsia="Times New Roman" w:hAnsi="Times New Roman" w:cs="Times New Roman"/>
        </w:rPr>
        <w:t>why a chem</w:t>
      </w:r>
      <w:r w:rsidR="00182931" w:rsidRPr="00EE7373">
        <w:rPr>
          <w:rFonts w:ascii="Times New Roman" w:eastAsia="Times New Roman" w:hAnsi="Times New Roman" w:cs="Times New Roman"/>
        </w:rPr>
        <w:t>ic</w:t>
      </w:r>
      <w:r w:rsidR="00EE1F71" w:rsidRPr="00EE7373">
        <w:rPr>
          <w:rFonts w:ascii="Times New Roman" w:eastAsia="Times New Roman" w:hAnsi="Times New Roman" w:cs="Times New Roman"/>
        </w:rPr>
        <w:t>al in</w:t>
      </w:r>
      <w:r w:rsidR="00182931" w:rsidRPr="00EE7373">
        <w:rPr>
          <w:rFonts w:ascii="Times New Roman" w:eastAsia="Times New Roman" w:hAnsi="Times New Roman" w:cs="Times New Roman"/>
        </w:rPr>
        <w:t>dus</w:t>
      </w:r>
      <w:r w:rsidR="00EE1F71" w:rsidRPr="00EE7373">
        <w:rPr>
          <w:rFonts w:ascii="Times New Roman" w:eastAsia="Times New Roman" w:hAnsi="Times New Roman" w:cs="Times New Roman"/>
        </w:rPr>
        <w:t xml:space="preserve">try started in Midland.  </w:t>
      </w:r>
    </w:p>
    <w:p w14:paraId="7923E329" w14:textId="5FCBE56D" w:rsidR="00381F3F" w:rsidRPr="00EE7373" w:rsidRDefault="00EE1F71" w:rsidP="00EE7373">
      <w:pPr>
        <w:numPr>
          <w:ilvl w:val="1"/>
          <w:numId w:val="11"/>
        </w:numPr>
        <w:rPr>
          <w:rFonts w:ascii="Times New Roman" w:eastAsia="Times New Roman" w:hAnsi="Times New Roman" w:cs="Times New Roman"/>
        </w:rPr>
      </w:pPr>
      <w:r w:rsidRPr="56DD5423">
        <w:rPr>
          <w:rFonts w:ascii="Times New Roman" w:eastAsia="Times New Roman" w:hAnsi="Times New Roman" w:cs="Times New Roman"/>
        </w:rPr>
        <w:t xml:space="preserve">This can possibly include </w:t>
      </w:r>
      <w:r w:rsidR="003821EF" w:rsidRPr="56DD5423">
        <w:rPr>
          <w:rFonts w:ascii="Times New Roman" w:eastAsia="Times New Roman" w:hAnsi="Times New Roman" w:cs="Times New Roman"/>
        </w:rPr>
        <w:t xml:space="preserve">a </w:t>
      </w:r>
      <w:r w:rsidRPr="56DD5423">
        <w:rPr>
          <w:rFonts w:ascii="Times New Roman" w:eastAsia="Times New Roman" w:hAnsi="Times New Roman" w:cs="Times New Roman"/>
        </w:rPr>
        <w:t>2 min</w:t>
      </w:r>
      <w:r w:rsidR="1B6AD777" w:rsidRPr="56DD5423">
        <w:rPr>
          <w:rFonts w:ascii="Times New Roman" w:eastAsia="Times New Roman" w:hAnsi="Times New Roman" w:cs="Times New Roman"/>
        </w:rPr>
        <w:t>.</w:t>
      </w:r>
      <w:r w:rsidRPr="56DD5423">
        <w:rPr>
          <w:rFonts w:ascii="Times New Roman" w:eastAsia="Times New Roman" w:hAnsi="Times New Roman" w:cs="Times New Roman"/>
        </w:rPr>
        <w:t xml:space="preserve"> video </w:t>
      </w:r>
      <w:r w:rsidR="00182931" w:rsidRPr="56DD5423">
        <w:rPr>
          <w:rFonts w:ascii="Times New Roman" w:eastAsia="Times New Roman" w:hAnsi="Times New Roman" w:cs="Times New Roman"/>
        </w:rPr>
        <w:t>“A Day Without</w:t>
      </w:r>
      <w:r w:rsidR="003821EF" w:rsidRPr="56DD5423">
        <w:rPr>
          <w:rFonts w:ascii="Times New Roman" w:eastAsia="Times New Roman" w:hAnsi="Times New Roman" w:cs="Times New Roman"/>
        </w:rPr>
        <w:t xml:space="preserve"> Chemistry</w:t>
      </w:r>
      <w:r w:rsidR="00EE7373" w:rsidRPr="56DD5423">
        <w:rPr>
          <w:rFonts w:ascii="Times New Roman" w:eastAsia="Times New Roman" w:hAnsi="Times New Roman" w:cs="Times New Roman"/>
        </w:rPr>
        <w:t>.</w:t>
      </w:r>
      <w:r w:rsidR="003821EF" w:rsidRPr="56DD5423">
        <w:rPr>
          <w:rFonts w:ascii="Times New Roman" w:eastAsia="Times New Roman" w:hAnsi="Times New Roman" w:cs="Times New Roman"/>
        </w:rPr>
        <w:t>”</w:t>
      </w:r>
    </w:p>
    <w:p w14:paraId="32FD6B87" w14:textId="77777777" w:rsidR="00EE7373" w:rsidRPr="00EE7373" w:rsidRDefault="003821EF" w:rsidP="00182931">
      <w:pPr>
        <w:numPr>
          <w:ilvl w:val="0"/>
          <w:numId w:val="11"/>
        </w:numPr>
        <w:rPr>
          <w:rFonts w:ascii="Times New Roman" w:eastAsia="Times New Roman" w:hAnsi="Times New Roman" w:cs="Times New Roman"/>
        </w:rPr>
      </w:pPr>
      <w:r w:rsidRPr="00182931">
        <w:rPr>
          <w:rFonts w:ascii="Times New Roman" w:eastAsia="Times New Roman" w:hAnsi="Times New Roman" w:cs="Times New Roman"/>
          <w:b/>
        </w:rPr>
        <w:t>History</w:t>
      </w:r>
      <w:r w:rsidR="00EE7373">
        <w:rPr>
          <w:rFonts w:ascii="Times New Roman" w:eastAsia="Times New Roman" w:hAnsi="Times New Roman" w:cs="Times New Roman"/>
          <w:b/>
        </w:rPr>
        <w:t>:</w:t>
      </w:r>
    </w:p>
    <w:p w14:paraId="3D0B7951" w14:textId="1BC22941" w:rsidR="00EE7373" w:rsidRDefault="00EE7373" w:rsidP="00EE7373">
      <w:pPr>
        <w:numPr>
          <w:ilvl w:val="1"/>
          <w:numId w:val="11"/>
        </w:numPr>
        <w:rPr>
          <w:rFonts w:ascii="Times New Roman" w:eastAsia="Times New Roman" w:hAnsi="Times New Roman" w:cs="Times New Roman"/>
        </w:rPr>
      </w:pPr>
      <w:r>
        <w:rPr>
          <w:rFonts w:ascii="Times New Roman" w:eastAsia="Times New Roman" w:hAnsi="Times New Roman" w:cs="Times New Roman"/>
        </w:rPr>
        <w:t>I</w:t>
      </w:r>
      <w:r w:rsidR="003821EF" w:rsidRPr="00182931">
        <w:rPr>
          <w:rFonts w:ascii="Times New Roman" w:eastAsia="Times New Roman" w:hAnsi="Times New Roman" w:cs="Times New Roman"/>
        </w:rPr>
        <w:t>nfo</w:t>
      </w:r>
      <w:r>
        <w:rPr>
          <w:rFonts w:ascii="Times New Roman" w:eastAsia="Times New Roman" w:hAnsi="Times New Roman" w:cs="Times New Roman"/>
        </w:rPr>
        <w:t>rmation</w:t>
      </w:r>
      <w:r w:rsidR="003821EF" w:rsidRPr="00182931">
        <w:rPr>
          <w:rFonts w:ascii="Times New Roman" w:eastAsia="Times New Roman" w:hAnsi="Times New Roman" w:cs="Times New Roman"/>
        </w:rPr>
        <w:t xml:space="preserve"> about National ACS</w:t>
      </w:r>
      <w:r>
        <w:rPr>
          <w:rFonts w:ascii="Times New Roman" w:eastAsia="Times New Roman" w:hAnsi="Times New Roman" w:cs="Times New Roman"/>
        </w:rPr>
        <w:t>.</w:t>
      </w:r>
    </w:p>
    <w:p w14:paraId="297165FD" w14:textId="7B25C1F4" w:rsidR="00182931" w:rsidRPr="00EE7373" w:rsidRDefault="00EE7373" w:rsidP="00EE7373">
      <w:pPr>
        <w:numPr>
          <w:ilvl w:val="1"/>
          <w:numId w:val="11"/>
        </w:numPr>
        <w:rPr>
          <w:rFonts w:ascii="Times New Roman" w:eastAsia="Times New Roman" w:hAnsi="Times New Roman" w:cs="Times New Roman"/>
        </w:rPr>
      </w:pPr>
      <w:r w:rsidRPr="00EE7373">
        <w:rPr>
          <w:rFonts w:ascii="Times New Roman" w:eastAsia="Times New Roman" w:hAnsi="Times New Roman" w:cs="Times New Roman"/>
        </w:rPr>
        <w:t>H</w:t>
      </w:r>
      <w:r w:rsidR="003821EF" w:rsidRPr="00EE7373">
        <w:rPr>
          <w:rFonts w:ascii="Times New Roman" w:eastAsia="Times New Roman" w:hAnsi="Times New Roman" w:cs="Times New Roman"/>
        </w:rPr>
        <w:t>ow</w:t>
      </w:r>
      <w:r w:rsidR="00182931" w:rsidRPr="00EE7373">
        <w:rPr>
          <w:rFonts w:ascii="Times New Roman" w:eastAsia="Times New Roman" w:hAnsi="Times New Roman" w:cs="Times New Roman"/>
        </w:rPr>
        <w:t>/why the local Section was formed.</w:t>
      </w:r>
    </w:p>
    <w:p w14:paraId="162A419F" w14:textId="77777777" w:rsidR="00EE7373" w:rsidRPr="00EE7373" w:rsidRDefault="003821EF" w:rsidP="00182931">
      <w:pPr>
        <w:numPr>
          <w:ilvl w:val="0"/>
          <w:numId w:val="11"/>
        </w:numPr>
        <w:rPr>
          <w:rFonts w:ascii="Times New Roman" w:eastAsia="Times New Roman" w:hAnsi="Times New Roman" w:cs="Times New Roman"/>
        </w:rPr>
      </w:pPr>
      <w:r w:rsidRPr="00182931">
        <w:rPr>
          <w:rFonts w:ascii="Times New Roman" w:eastAsia="Times New Roman" w:hAnsi="Times New Roman" w:cs="Times New Roman"/>
          <w:b/>
        </w:rPr>
        <w:t>Communication</w:t>
      </w:r>
      <w:r w:rsidR="00EE7373">
        <w:rPr>
          <w:rFonts w:ascii="Times New Roman" w:eastAsia="Times New Roman" w:hAnsi="Times New Roman" w:cs="Times New Roman"/>
          <w:b/>
        </w:rPr>
        <w:t>:</w:t>
      </w:r>
    </w:p>
    <w:p w14:paraId="3F4A73CB" w14:textId="1D37559C" w:rsidR="00381F3F" w:rsidRPr="00182931" w:rsidRDefault="00EE7373" w:rsidP="00EE7373">
      <w:pPr>
        <w:numPr>
          <w:ilvl w:val="1"/>
          <w:numId w:val="11"/>
        </w:numPr>
        <w:rPr>
          <w:rFonts w:ascii="Times New Roman" w:eastAsia="Times New Roman" w:hAnsi="Times New Roman" w:cs="Times New Roman"/>
        </w:rPr>
      </w:pPr>
      <w:r w:rsidRPr="00EE7373">
        <w:rPr>
          <w:rFonts w:ascii="Times New Roman" w:eastAsia="Times New Roman" w:hAnsi="Times New Roman" w:cs="Times New Roman"/>
          <w:bCs/>
        </w:rPr>
        <w:t>T</w:t>
      </w:r>
      <w:r w:rsidR="003821EF" w:rsidRPr="00182931">
        <w:rPr>
          <w:rFonts w:ascii="Times New Roman" w:eastAsia="Times New Roman" w:hAnsi="Times New Roman" w:cs="Times New Roman"/>
        </w:rPr>
        <w:t>he nature and function of Section meetings and scientific communication</w:t>
      </w:r>
      <w:r>
        <w:rPr>
          <w:rFonts w:ascii="Times New Roman" w:eastAsia="Times New Roman" w:hAnsi="Times New Roman" w:cs="Times New Roman"/>
        </w:rPr>
        <w:t xml:space="preserve"> (</w:t>
      </w:r>
      <w:r w:rsidR="003821EF" w:rsidRPr="00182931">
        <w:rPr>
          <w:rFonts w:ascii="Times New Roman" w:eastAsia="Times New Roman" w:hAnsi="Times New Roman" w:cs="Times New Roman"/>
        </w:rPr>
        <w:t>patents, papers</w:t>
      </w:r>
      <w:r w:rsidR="00640590">
        <w:rPr>
          <w:rFonts w:ascii="Times New Roman" w:eastAsia="Times New Roman" w:hAnsi="Times New Roman" w:cs="Times New Roman"/>
        </w:rPr>
        <w:t>,</w:t>
      </w:r>
      <w:r w:rsidR="003821EF" w:rsidRPr="00182931">
        <w:rPr>
          <w:rFonts w:ascii="Times New Roman" w:eastAsia="Times New Roman" w:hAnsi="Times New Roman" w:cs="Times New Roman"/>
        </w:rPr>
        <w:t xml:space="preserve"> and the Section newsletter</w:t>
      </w:r>
      <w:r>
        <w:rPr>
          <w:rFonts w:ascii="Times New Roman" w:eastAsia="Times New Roman" w:hAnsi="Times New Roman" w:cs="Times New Roman"/>
        </w:rPr>
        <w:t>).</w:t>
      </w:r>
    </w:p>
    <w:p w14:paraId="6EF83070" w14:textId="77777777" w:rsidR="00640590" w:rsidRPr="00640590" w:rsidRDefault="003821EF">
      <w:pPr>
        <w:numPr>
          <w:ilvl w:val="0"/>
          <w:numId w:val="8"/>
        </w:numPr>
        <w:rPr>
          <w:rFonts w:ascii="Times New Roman" w:eastAsia="Times New Roman" w:hAnsi="Times New Roman" w:cs="Times New Roman"/>
        </w:rPr>
      </w:pPr>
      <w:r>
        <w:rPr>
          <w:rFonts w:ascii="Times New Roman" w:eastAsia="Times New Roman" w:hAnsi="Times New Roman" w:cs="Times New Roman"/>
          <w:b/>
        </w:rPr>
        <w:t>Education</w:t>
      </w:r>
      <w:r w:rsidR="00640590">
        <w:rPr>
          <w:rFonts w:ascii="Times New Roman" w:eastAsia="Times New Roman" w:hAnsi="Times New Roman" w:cs="Times New Roman"/>
          <w:b/>
        </w:rPr>
        <w:t>:</w:t>
      </w:r>
    </w:p>
    <w:p w14:paraId="46D6A4D2" w14:textId="77777777" w:rsidR="00640590" w:rsidRDefault="003821EF" w:rsidP="00640590">
      <w:pPr>
        <w:numPr>
          <w:ilvl w:val="1"/>
          <w:numId w:val="8"/>
        </w:numPr>
        <w:rPr>
          <w:rFonts w:ascii="Times New Roman" w:eastAsia="Times New Roman" w:hAnsi="Times New Roman" w:cs="Times New Roman"/>
        </w:rPr>
      </w:pPr>
      <w:r>
        <w:rPr>
          <w:rFonts w:ascii="Times New Roman" w:eastAsia="Times New Roman" w:hAnsi="Times New Roman" w:cs="Times New Roman"/>
          <w:b/>
        </w:rPr>
        <w:t xml:space="preserve"> </w:t>
      </w:r>
      <w:r w:rsidR="00640590">
        <w:rPr>
          <w:rFonts w:ascii="Times New Roman" w:eastAsia="Times New Roman" w:hAnsi="Times New Roman" w:cs="Times New Roman"/>
        </w:rPr>
        <w:t>T</w:t>
      </w:r>
      <w:r>
        <w:rPr>
          <w:rFonts w:ascii="Times New Roman" w:eastAsia="Times New Roman" w:hAnsi="Times New Roman" w:cs="Times New Roman"/>
        </w:rPr>
        <w:t>he local role of ACS in formal education at all levels and informal outreach</w:t>
      </w:r>
      <w:r w:rsidR="00640590">
        <w:rPr>
          <w:rFonts w:ascii="Times New Roman" w:eastAsia="Times New Roman" w:hAnsi="Times New Roman" w:cs="Times New Roman"/>
        </w:rPr>
        <w:t>.</w:t>
      </w:r>
    </w:p>
    <w:p w14:paraId="26491AAC" w14:textId="0B19C4B8" w:rsidR="00381F3F" w:rsidRDefault="003821EF" w:rsidP="00640590">
      <w:pPr>
        <w:numPr>
          <w:ilvl w:val="1"/>
          <w:numId w:val="8"/>
        </w:numPr>
        <w:rPr>
          <w:rFonts w:ascii="Times New Roman" w:eastAsia="Times New Roman" w:hAnsi="Times New Roman" w:cs="Times New Roman"/>
        </w:rPr>
      </w:pPr>
      <w:r>
        <w:rPr>
          <w:rFonts w:ascii="Times New Roman" w:eastAsia="Times New Roman" w:hAnsi="Times New Roman" w:cs="Times New Roman"/>
        </w:rPr>
        <w:t xml:space="preserve"> </w:t>
      </w:r>
      <w:r w:rsidR="00640590">
        <w:rPr>
          <w:rFonts w:ascii="Times New Roman" w:eastAsia="Times New Roman" w:hAnsi="Times New Roman" w:cs="Times New Roman"/>
        </w:rPr>
        <w:t>I</w:t>
      </w:r>
      <w:r>
        <w:rPr>
          <w:rFonts w:ascii="Times New Roman" w:eastAsia="Times New Roman" w:hAnsi="Times New Roman" w:cs="Times New Roman"/>
        </w:rPr>
        <w:t xml:space="preserve">ncludes a video </w:t>
      </w:r>
      <w:r w:rsidR="00182931">
        <w:rPr>
          <w:rFonts w:ascii="Times New Roman" w:eastAsia="Times New Roman" w:hAnsi="Times New Roman" w:cs="Times New Roman"/>
        </w:rPr>
        <w:t>from National</w:t>
      </w:r>
      <w:r>
        <w:rPr>
          <w:rFonts w:ascii="Times New Roman" w:eastAsia="Times New Roman" w:hAnsi="Times New Roman" w:cs="Times New Roman"/>
        </w:rPr>
        <w:t>, a commemorative quilt, and two vintage chemistry sets</w:t>
      </w:r>
      <w:r w:rsidR="00640590">
        <w:rPr>
          <w:rFonts w:ascii="Times New Roman" w:eastAsia="Times New Roman" w:hAnsi="Times New Roman" w:cs="Times New Roman"/>
        </w:rPr>
        <w:t>.</w:t>
      </w:r>
    </w:p>
    <w:p w14:paraId="2AB50B32" w14:textId="77777777" w:rsidR="00640590" w:rsidRPr="00640590" w:rsidRDefault="003821EF">
      <w:pPr>
        <w:numPr>
          <w:ilvl w:val="0"/>
          <w:numId w:val="8"/>
        </w:numPr>
        <w:rPr>
          <w:rFonts w:ascii="Times New Roman" w:eastAsia="Times New Roman" w:hAnsi="Times New Roman" w:cs="Times New Roman"/>
        </w:rPr>
      </w:pPr>
      <w:r>
        <w:rPr>
          <w:rFonts w:ascii="Times New Roman" w:eastAsia="Times New Roman" w:hAnsi="Times New Roman" w:cs="Times New Roman"/>
          <w:b/>
        </w:rPr>
        <w:t>Leadership and Awards</w:t>
      </w:r>
      <w:r w:rsidR="00640590">
        <w:rPr>
          <w:rFonts w:ascii="Times New Roman" w:eastAsia="Times New Roman" w:hAnsi="Times New Roman" w:cs="Times New Roman"/>
          <w:b/>
        </w:rPr>
        <w:t>:</w:t>
      </w:r>
    </w:p>
    <w:p w14:paraId="5D910FD9" w14:textId="5FFC3A68" w:rsidR="00381F3F" w:rsidRDefault="003821EF" w:rsidP="00640590">
      <w:pPr>
        <w:numPr>
          <w:ilvl w:val="1"/>
          <w:numId w:val="8"/>
        </w:numPr>
        <w:rPr>
          <w:rFonts w:ascii="Times New Roman" w:eastAsia="Times New Roman" w:hAnsi="Times New Roman" w:cs="Times New Roman"/>
        </w:rPr>
      </w:pPr>
      <w:r>
        <w:rPr>
          <w:rFonts w:ascii="Times New Roman" w:eastAsia="Times New Roman" w:hAnsi="Times New Roman" w:cs="Times New Roman"/>
        </w:rPr>
        <w:t xml:space="preserve"> </w:t>
      </w:r>
      <w:r w:rsidR="00640590">
        <w:rPr>
          <w:rFonts w:ascii="Times New Roman" w:eastAsia="Times New Roman" w:hAnsi="Times New Roman" w:cs="Times New Roman"/>
        </w:rPr>
        <w:t>I</w:t>
      </w:r>
      <w:r>
        <w:rPr>
          <w:rFonts w:ascii="Times New Roman" w:eastAsia="Times New Roman" w:hAnsi="Times New Roman" w:cs="Times New Roman"/>
        </w:rPr>
        <w:t>nfo</w:t>
      </w:r>
      <w:r w:rsidR="00640590">
        <w:rPr>
          <w:rFonts w:ascii="Times New Roman" w:eastAsia="Times New Roman" w:hAnsi="Times New Roman" w:cs="Times New Roman"/>
        </w:rPr>
        <w:t>rmation</w:t>
      </w:r>
      <w:r>
        <w:rPr>
          <w:rFonts w:ascii="Times New Roman" w:eastAsia="Times New Roman" w:hAnsi="Times New Roman" w:cs="Times New Roman"/>
        </w:rPr>
        <w:t xml:space="preserve"> on outstanding local chemists and their recognitions, including a “Periodic Table” of members with moveable tiles</w:t>
      </w:r>
      <w:r w:rsidR="00640590">
        <w:rPr>
          <w:rFonts w:ascii="Times New Roman" w:eastAsia="Times New Roman" w:hAnsi="Times New Roman" w:cs="Times New Roman"/>
        </w:rPr>
        <w:t>.</w:t>
      </w:r>
    </w:p>
    <w:p w14:paraId="56AAC024" w14:textId="77777777" w:rsidR="00640590" w:rsidRPr="00640590" w:rsidRDefault="003821EF">
      <w:pPr>
        <w:numPr>
          <w:ilvl w:val="0"/>
          <w:numId w:val="8"/>
        </w:numPr>
        <w:rPr>
          <w:rFonts w:ascii="Times New Roman" w:eastAsia="Times New Roman" w:hAnsi="Times New Roman" w:cs="Times New Roman"/>
        </w:rPr>
      </w:pPr>
      <w:r>
        <w:rPr>
          <w:rFonts w:ascii="Times New Roman" w:eastAsia="Times New Roman" w:hAnsi="Times New Roman" w:cs="Times New Roman"/>
          <w:b/>
        </w:rPr>
        <w:t>Unintended Consequences</w:t>
      </w:r>
      <w:r w:rsidR="00640590">
        <w:rPr>
          <w:rFonts w:ascii="Times New Roman" w:eastAsia="Times New Roman" w:hAnsi="Times New Roman" w:cs="Times New Roman"/>
          <w:b/>
        </w:rPr>
        <w:t>:</w:t>
      </w:r>
    </w:p>
    <w:p w14:paraId="2119F018" w14:textId="514A9D77" w:rsidR="00381F3F" w:rsidRDefault="003821EF" w:rsidP="00640590">
      <w:pPr>
        <w:numPr>
          <w:ilvl w:val="1"/>
          <w:numId w:val="8"/>
        </w:numPr>
        <w:rPr>
          <w:rFonts w:ascii="Times New Roman" w:eastAsia="Times New Roman" w:hAnsi="Times New Roman" w:cs="Times New Roman"/>
        </w:rPr>
      </w:pPr>
      <w:r w:rsidRPr="56DD5423">
        <w:rPr>
          <w:rFonts w:ascii="Times New Roman" w:eastAsia="Times New Roman" w:hAnsi="Times New Roman" w:cs="Times New Roman"/>
        </w:rPr>
        <w:t xml:space="preserve"> 6-</w:t>
      </w:r>
      <w:r w:rsidR="00640590" w:rsidRPr="56DD5423">
        <w:rPr>
          <w:rFonts w:ascii="Times New Roman" w:eastAsia="Times New Roman" w:hAnsi="Times New Roman" w:cs="Times New Roman"/>
        </w:rPr>
        <w:t>M</w:t>
      </w:r>
      <w:r w:rsidRPr="56DD5423">
        <w:rPr>
          <w:rFonts w:ascii="Times New Roman" w:eastAsia="Times New Roman" w:hAnsi="Times New Roman" w:cs="Times New Roman"/>
        </w:rPr>
        <w:t>inute video on breast implant controversy, info on pesticides and dioxins, and medical device artifacts</w:t>
      </w:r>
      <w:r w:rsidR="00640590" w:rsidRPr="56DD5423">
        <w:rPr>
          <w:rFonts w:ascii="Times New Roman" w:eastAsia="Times New Roman" w:hAnsi="Times New Roman" w:cs="Times New Roman"/>
        </w:rPr>
        <w:t>.</w:t>
      </w:r>
    </w:p>
    <w:p w14:paraId="0A7F23F8" w14:textId="77777777" w:rsidR="00640590" w:rsidRPr="00640590" w:rsidRDefault="003821EF">
      <w:pPr>
        <w:numPr>
          <w:ilvl w:val="0"/>
          <w:numId w:val="8"/>
        </w:numPr>
        <w:rPr>
          <w:rFonts w:ascii="Times New Roman" w:eastAsia="Times New Roman" w:hAnsi="Times New Roman" w:cs="Times New Roman"/>
        </w:rPr>
      </w:pPr>
      <w:r>
        <w:rPr>
          <w:rFonts w:ascii="Times New Roman" w:eastAsia="Times New Roman" w:hAnsi="Times New Roman" w:cs="Times New Roman"/>
          <w:b/>
        </w:rPr>
        <w:t>Tower</w:t>
      </w:r>
      <w:r w:rsidR="00640590">
        <w:rPr>
          <w:rFonts w:ascii="Times New Roman" w:eastAsia="Times New Roman" w:hAnsi="Times New Roman" w:cs="Times New Roman"/>
          <w:b/>
        </w:rPr>
        <w:t>:</w:t>
      </w:r>
    </w:p>
    <w:p w14:paraId="01AB917C" w14:textId="5502A9FF" w:rsidR="00640590" w:rsidRDefault="00640590" w:rsidP="00640590">
      <w:pPr>
        <w:numPr>
          <w:ilvl w:val="1"/>
          <w:numId w:val="8"/>
        </w:numPr>
        <w:rPr>
          <w:rFonts w:ascii="Times New Roman" w:eastAsia="Times New Roman" w:hAnsi="Times New Roman" w:cs="Times New Roman"/>
        </w:rPr>
      </w:pPr>
      <w:r>
        <w:rPr>
          <w:rFonts w:ascii="Times New Roman" w:eastAsia="Times New Roman" w:hAnsi="Times New Roman" w:cs="Times New Roman"/>
        </w:rPr>
        <w:t>P</w:t>
      </w:r>
      <w:r w:rsidR="003821EF">
        <w:rPr>
          <w:rFonts w:ascii="Times New Roman" w:eastAsia="Times New Roman" w:hAnsi="Times New Roman" w:cs="Times New Roman"/>
        </w:rPr>
        <w:t xml:space="preserve">anels </w:t>
      </w:r>
      <w:r w:rsidR="00B10FD4">
        <w:rPr>
          <w:rFonts w:ascii="Times New Roman" w:eastAsia="Times New Roman" w:hAnsi="Times New Roman" w:cs="Times New Roman"/>
        </w:rPr>
        <w:t xml:space="preserve">around the tower </w:t>
      </w:r>
      <w:r w:rsidR="000D456E">
        <w:rPr>
          <w:rFonts w:ascii="Times New Roman" w:eastAsia="Times New Roman" w:hAnsi="Times New Roman" w:cs="Times New Roman"/>
        </w:rPr>
        <w:t>provide</w:t>
      </w:r>
      <w:r w:rsidR="0045444C">
        <w:rPr>
          <w:rFonts w:ascii="Times New Roman" w:eastAsia="Times New Roman" w:hAnsi="Times New Roman" w:cs="Times New Roman"/>
        </w:rPr>
        <w:t xml:space="preserve"> information </w:t>
      </w:r>
      <w:r w:rsidR="00DD1F60">
        <w:rPr>
          <w:rFonts w:ascii="Times New Roman" w:eastAsia="Times New Roman" w:hAnsi="Times New Roman" w:cs="Times New Roman"/>
        </w:rPr>
        <w:t>on</w:t>
      </w:r>
      <w:r w:rsidR="003821EF">
        <w:rPr>
          <w:rFonts w:ascii="Times New Roman" w:eastAsia="Times New Roman" w:hAnsi="Times New Roman" w:cs="Times New Roman"/>
        </w:rPr>
        <w:t xml:space="preserve"> patents and scientific equipment</w:t>
      </w:r>
    </w:p>
    <w:p w14:paraId="7B1C90A6" w14:textId="43201A85" w:rsidR="00381F3F" w:rsidRDefault="000D456E" w:rsidP="00640590">
      <w:pPr>
        <w:numPr>
          <w:ilvl w:val="1"/>
          <w:numId w:val="8"/>
        </w:numPr>
        <w:rPr>
          <w:rFonts w:ascii="Times New Roman" w:eastAsia="Times New Roman" w:hAnsi="Times New Roman" w:cs="Times New Roman"/>
        </w:rPr>
      </w:pPr>
      <w:r>
        <w:rPr>
          <w:rFonts w:ascii="Times New Roman" w:eastAsia="Times New Roman" w:hAnsi="Times New Roman" w:cs="Times New Roman"/>
        </w:rPr>
        <w:t>Also features c</w:t>
      </w:r>
      <w:r w:rsidR="003821EF">
        <w:rPr>
          <w:rFonts w:ascii="Times New Roman" w:eastAsia="Times New Roman" w:hAnsi="Times New Roman" w:cs="Times New Roman"/>
        </w:rPr>
        <w:t>ubbies with artifacts</w:t>
      </w:r>
      <w:r w:rsidR="00182931">
        <w:rPr>
          <w:rFonts w:ascii="Times New Roman" w:eastAsia="Times New Roman" w:hAnsi="Times New Roman" w:cs="Times New Roman"/>
        </w:rPr>
        <w:t>,</w:t>
      </w:r>
      <w:r w:rsidR="003821EF">
        <w:rPr>
          <w:rFonts w:ascii="Times New Roman" w:eastAsia="Times New Roman" w:hAnsi="Times New Roman" w:cs="Times New Roman"/>
        </w:rPr>
        <w:t xml:space="preserve"> molecular model kits, and </w:t>
      </w:r>
      <w:r w:rsidR="00D10E3D">
        <w:rPr>
          <w:rFonts w:ascii="Times New Roman" w:eastAsia="Times New Roman" w:hAnsi="Times New Roman" w:cs="Times New Roman"/>
        </w:rPr>
        <w:t xml:space="preserve">information on </w:t>
      </w:r>
      <w:r w:rsidR="003821EF">
        <w:rPr>
          <w:rFonts w:ascii="Times New Roman" w:eastAsia="Times New Roman" w:hAnsi="Times New Roman" w:cs="Times New Roman"/>
        </w:rPr>
        <w:t>four local products with global reach: Styrofoam, Saran</w:t>
      </w:r>
      <w:r w:rsidR="006C51A8">
        <w:rPr>
          <w:rFonts w:ascii="Times New Roman" w:eastAsia="Times New Roman" w:hAnsi="Times New Roman" w:cs="Times New Roman"/>
        </w:rPr>
        <w:t xml:space="preserve"> Wrap</w:t>
      </w:r>
      <w:r w:rsidR="003821EF">
        <w:rPr>
          <w:rFonts w:ascii="Times New Roman" w:eastAsia="Times New Roman" w:hAnsi="Times New Roman" w:cs="Times New Roman"/>
        </w:rPr>
        <w:t>, Silly Putty and superabsorbent polymer</w:t>
      </w:r>
      <w:r w:rsidR="00640590">
        <w:rPr>
          <w:rFonts w:ascii="Times New Roman" w:eastAsia="Times New Roman" w:hAnsi="Times New Roman" w:cs="Times New Roman"/>
        </w:rPr>
        <w:t>.</w:t>
      </w:r>
    </w:p>
    <w:p w14:paraId="26865C2E" w14:textId="77777777" w:rsidR="00640590" w:rsidRDefault="003821EF">
      <w:pPr>
        <w:numPr>
          <w:ilvl w:val="0"/>
          <w:numId w:val="8"/>
        </w:numPr>
        <w:rPr>
          <w:rFonts w:ascii="Times New Roman" w:eastAsia="Times New Roman" w:hAnsi="Times New Roman" w:cs="Times New Roman"/>
        </w:rPr>
      </w:pPr>
      <w:r>
        <w:rPr>
          <w:rFonts w:ascii="Times New Roman" w:eastAsia="Times New Roman" w:hAnsi="Times New Roman" w:cs="Times New Roman"/>
          <w:b/>
        </w:rPr>
        <w:t>Miscellaneous</w:t>
      </w:r>
      <w:r w:rsidR="00640590">
        <w:rPr>
          <w:rFonts w:ascii="Times New Roman" w:eastAsia="Times New Roman" w:hAnsi="Times New Roman" w:cs="Times New Roman"/>
          <w:b/>
        </w:rPr>
        <w:t>:</w:t>
      </w:r>
      <w:r>
        <w:rPr>
          <w:rFonts w:ascii="Times New Roman" w:eastAsia="Times New Roman" w:hAnsi="Times New Roman" w:cs="Times New Roman"/>
          <w:b/>
        </w:rPr>
        <w:t xml:space="preserve"> </w:t>
      </w:r>
    </w:p>
    <w:p w14:paraId="11E61888" w14:textId="7E20112B" w:rsidR="00381F3F" w:rsidRDefault="003821EF" w:rsidP="00640590">
      <w:pPr>
        <w:numPr>
          <w:ilvl w:val="1"/>
          <w:numId w:val="8"/>
        </w:numPr>
        <w:rPr>
          <w:rFonts w:ascii="Times New Roman" w:eastAsia="Times New Roman" w:hAnsi="Times New Roman" w:cs="Times New Roman"/>
        </w:rPr>
      </w:pPr>
      <w:r>
        <w:rPr>
          <w:rFonts w:ascii="Times New Roman" w:eastAsia="Times New Roman" w:hAnsi="Times New Roman" w:cs="Times New Roman"/>
        </w:rPr>
        <w:t>“Ask a Chemist” questions answered on the centennial website</w:t>
      </w:r>
      <w:r w:rsidR="00640590">
        <w:rPr>
          <w:rFonts w:ascii="Times New Roman" w:eastAsia="Times New Roman" w:hAnsi="Times New Roman" w:cs="Times New Roman"/>
        </w:rPr>
        <w:t xml:space="preserve">, </w:t>
      </w:r>
      <w:r>
        <w:rPr>
          <w:rFonts w:ascii="Times New Roman" w:eastAsia="Times New Roman" w:hAnsi="Times New Roman" w:cs="Times New Roman"/>
        </w:rPr>
        <w:t>kiosks where the website can be accessed, and puzzles involving study of exhibit information</w:t>
      </w:r>
      <w:r w:rsidR="00640590">
        <w:rPr>
          <w:rFonts w:ascii="Times New Roman" w:eastAsia="Times New Roman" w:hAnsi="Times New Roman" w:cs="Times New Roman"/>
        </w:rPr>
        <w:t>.</w:t>
      </w:r>
    </w:p>
    <w:p w14:paraId="4347E65C" w14:textId="77777777" w:rsidR="00381F3F" w:rsidRDefault="00381F3F">
      <w:pPr>
        <w:rPr>
          <w:rFonts w:ascii="Times New Roman" w:eastAsia="Times New Roman" w:hAnsi="Times New Roman" w:cs="Times New Roman"/>
        </w:rPr>
      </w:pPr>
    </w:p>
    <w:p w14:paraId="1BB3CACD" w14:textId="3E2089BE" w:rsidR="00640590" w:rsidRDefault="003821EF">
      <w:pPr>
        <w:rPr>
          <w:rFonts w:ascii="Times New Roman" w:eastAsia="Times New Roman" w:hAnsi="Times New Roman" w:cs="Times New Roman"/>
        </w:rPr>
      </w:pPr>
      <w:r w:rsidRPr="56DD5423">
        <w:rPr>
          <w:rFonts w:ascii="Times New Roman" w:eastAsia="Times New Roman" w:hAnsi="Times New Roman" w:cs="Times New Roman"/>
          <w:b/>
          <w:bCs/>
        </w:rPr>
        <w:t xml:space="preserve">NOTE: </w:t>
      </w:r>
      <w:r w:rsidR="00466AB5" w:rsidRPr="56DD5423">
        <w:rPr>
          <w:rFonts w:ascii="Times New Roman" w:eastAsia="Times New Roman" w:hAnsi="Times New Roman" w:cs="Times New Roman"/>
        </w:rPr>
        <w:t>It i</w:t>
      </w:r>
      <w:r w:rsidRPr="56DD5423">
        <w:rPr>
          <w:rFonts w:ascii="Times New Roman" w:eastAsia="Times New Roman" w:hAnsi="Times New Roman" w:cs="Times New Roman"/>
        </w:rPr>
        <w:t xml:space="preserve">s recommended that you consider taking a video tour and </w:t>
      </w:r>
      <w:r w:rsidR="00640590" w:rsidRPr="56DD5423">
        <w:rPr>
          <w:rFonts w:ascii="Times New Roman" w:eastAsia="Times New Roman" w:hAnsi="Times New Roman" w:cs="Times New Roman"/>
        </w:rPr>
        <w:t>reviewing</w:t>
      </w:r>
      <w:r w:rsidRPr="56DD5423">
        <w:rPr>
          <w:rFonts w:ascii="Times New Roman" w:eastAsia="Times New Roman" w:hAnsi="Times New Roman" w:cs="Times New Roman"/>
        </w:rPr>
        <w:t xml:space="preserve"> exhibit photos </w:t>
      </w:r>
      <w:r w:rsidR="00640590" w:rsidRPr="56DD5423">
        <w:rPr>
          <w:rFonts w:ascii="Times New Roman" w:eastAsia="Times New Roman" w:hAnsi="Times New Roman" w:cs="Times New Roman"/>
        </w:rPr>
        <w:t xml:space="preserve">available on the Midland ACS Centennial website </w:t>
      </w:r>
      <w:r w:rsidRPr="56DD5423">
        <w:rPr>
          <w:rFonts w:ascii="Times New Roman" w:eastAsia="Times New Roman" w:hAnsi="Times New Roman" w:cs="Times New Roman"/>
        </w:rPr>
        <w:t>before making loan decisions</w:t>
      </w:r>
      <w:r w:rsidR="00640590" w:rsidRPr="56DD5423">
        <w:rPr>
          <w:rFonts w:ascii="Times New Roman" w:eastAsia="Times New Roman" w:hAnsi="Times New Roman" w:cs="Times New Roman"/>
        </w:rPr>
        <w:t>.</w:t>
      </w:r>
      <w:r w:rsidR="00466AB5" w:rsidRPr="56DD5423">
        <w:rPr>
          <w:rFonts w:ascii="Times New Roman" w:eastAsia="Times New Roman" w:hAnsi="Times New Roman" w:cs="Times New Roman"/>
        </w:rPr>
        <w:t xml:space="preserve"> </w:t>
      </w:r>
      <w:r w:rsidR="00640590" w:rsidRPr="56DD5423">
        <w:rPr>
          <w:rFonts w:ascii="Times New Roman" w:eastAsia="Times New Roman" w:hAnsi="Times New Roman" w:cs="Times New Roman"/>
        </w:rPr>
        <w:t>T</w:t>
      </w:r>
      <w:r w:rsidR="00466AB5" w:rsidRPr="56DD5423">
        <w:rPr>
          <w:rFonts w:ascii="Times New Roman" w:eastAsia="Times New Roman" w:hAnsi="Times New Roman" w:cs="Times New Roman"/>
        </w:rPr>
        <w:t>he best way to evaluate the content, audience and venue needed</w:t>
      </w:r>
      <w:r w:rsidR="00640590" w:rsidRPr="56DD5423">
        <w:rPr>
          <w:rFonts w:ascii="Times New Roman" w:eastAsia="Times New Roman" w:hAnsi="Times New Roman" w:cs="Times New Roman"/>
        </w:rPr>
        <w:t xml:space="preserve"> for future installations</w:t>
      </w:r>
      <w:r w:rsidR="00466AB5" w:rsidRPr="56DD5423">
        <w:rPr>
          <w:rFonts w:ascii="Times New Roman" w:eastAsia="Times New Roman" w:hAnsi="Times New Roman" w:cs="Times New Roman"/>
        </w:rPr>
        <w:t xml:space="preserve"> is to visit</w:t>
      </w:r>
      <w:r w:rsidR="002721B5" w:rsidRPr="56DD5423">
        <w:rPr>
          <w:rFonts w:ascii="Times New Roman" w:eastAsia="Times New Roman" w:hAnsi="Times New Roman" w:cs="Times New Roman"/>
        </w:rPr>
        <w:t xml:space="preserve"> the exhibit</w:t>
      </w:r>
      <w:r w:rsidR="00466AB5" w:rsidRPr="56DD5423">
        <w:rPr>
          <w:rFonts w:ascii="Times New Roman" w:eastAsia="Times New Roman" w:hAnsi="Times New Roman" w:cs="Times New Roman"/>
        </w:rPr>
        <w:t xml:space="preserve"> in person. </w:t>
      </w:r>
      <w:r w:rsidRPr="56DD5423">
        <w:rPr>
          <w:rFonts w:ascii="Times New Roman" w:eastAsia="Times New Roman" w:hAnsi="Times New Roman" w:cs="Times New Roman"/>
        </w:rPr>
        <w:t xml:space="preserve"> </w:t>
      </w:r>
    </w:p>
    <w:p w14:paraId="1E35F42D" w14:textId="77777777" w:rsidR="00640590" w:rsidRDefault="00640590">
      <w:pPr>
        <w:rPr>
          <w:rFonts w:ascii="Times New Roman" w:eastAsia="Times New Roman" w:hAnsi="Times New Roman" w:cs="Times New Roman"/>
        </w:rPr>
      </w:pPr>
    </w:p>
    <w:p w14:paraId="385D1FCE" w14:textId="581B3B83" w:rsidR="00381F3F" w:rsidRDefault="003821EF">
      <w:pPr>
        <w:rPr>
          <w:rFonts w:ascii="Times New Roman" w:eastAsia="Times New Roman" w:hAnsi="Times New Roman" w:cs="Times New Roman"/>
        </w:rPr>
      </w:pPr>
      <w:r>
        <w:rPr>
          <w:rFonts w:ascii="Times New Roman" w:eastAsia="Times New Roman" w:hAnsi="Times New Roman" w:cs="Times New Roman"/>
        </w:rPr>
        <w:t>Keep in mind that not all exhibit artifacts featured in the photos or video will accompany the exhibit due to fragility</w:t>
      </w:r>
      <w:r w:rsidR="00466AB5">
        <w:rPr>
          <w:rFonts w:ascii="Times New Roman" w:eastAsia="Times New Roman" w:hAnsi="Times New Roman" w:cs="Times New Roman"/>
        </w:rPr>
        <w:t xml:space="preserve">, </w:t>
      </w:r>
      <w:r>
        <w:rPr>
          <w:rFonts w:ascii="Times New Roman" w:eastAsia="Times New Roman" w:hAnsi="Times New Roman" w:cs="Times New Roman"/>
        </w:rPr>
        <w:t>restricted use</w:t>
      </w:r>
      <w:r w:rsidR="00640590">
        <w:rPr>
          <w:rFonts w:ascii="Times New Roman" w:eastAsia="Times New Roman" w:hAnsi="Times New Roman" w:cs="Times New Roman"/>
        </w:rPr>
        <w:t>,</w:t>
      </w:r>
      <w:r w:rsidR="00466AB5">
        <w:rPr>
          <w:rFonts w:ascii="Times New Roman" w:eastAsia="Times New Roman" w:hAnsi="Times New Roman" w:cs="Times New Roman"/>
        </w:rPr>
        <w:t xml:space="preserve"> and security concern</w:t>
      </w:r>
      <w:r w:rsidR="00640590">
        <w:rPr>
          <w:rFonts w:ascii="Times New Roman" w:eastAsia="Times New Roman" w:hAnsi="Times New Roman" w:cs="Times New Roman"/>
        </w:rPr>
        <w:t>s. S</w:t>
      </w:r>
      <w:r w:rsidR="00C14910">
        <w:rPr>
          <w:rFonts w:ascii="Times New Roman" w:eastAsia="Times New Roman" w:hAnsi="Times New Roman" w:cs="Times New Roman"/>
        </w:rPr>
        <w:t xml:space="preserve">ome artifacts were </w:t>
      </w:r>
      <w:r w:rsidR="00640590">
        <w:rPr>
          <w:rFonts w:ascii="Times New Roman" w:eastAsia="Times New Roman" w:hAnsi="Times New Roman" w:cs="Times New Roman"/>
        </w:rPr>
        <w:t xml:space="preserve">also </w:t>
      </w:r>
      <w:r w:rsidR="00C14910">
        <w:rPr>
          <w:rFonts w:ascii="Times New Roman" w:eastAsia="Times New Roman" w:hAnsi="Times New Roman" w:cs="Times New Roman"/>
        </w:rPr>
        <w:t>borrowed</w:t>
      </w:r>
      <w:r w:rsidR="00640590">
        <w:rPr>
          <w:rFonts w:ascii="Times New Roman" w:eastAsia="Times New Roman" w:hAnsi="Times New Roman" w:cs="Times New Roman"/>
        </w:rPr>
        <w:t>, which could affect their availability</w:t>
      </w:r>
      <w:r>
        <w:rPr>
          <w:rFonts w:ascii="Times New Roman" w:eastAsia="Times New Roman" w:hAnsi="Times New Roman" w:cs="Times New Roman"/>
        </w:rPr>
        <w:t xml:space="preserve">. See the Condition </w:t>
      </w:r>
      <w:r w:rsidRPr="00A2289F">
        <w:rPr>
          <w:rFonts w:ascii="Times New Roman" w:eastAsia="Times New Roman" w:hAnsi="Times New Roman" w:cs="Times New Roman"/>
        </w:rPr>
        <w:t xml:space="preserve">Report on Page </w:t>
      </w:r>
      <w:r w:rsidR="00A2289F" w:rsidRPr="00A2289F">
        <w:rPr>
          <w:rFonts w:ascii="Times New Roman" w:eastAsia="Times New Roman" w:hAnsi="Times New Roman" w:cs="Times New Roman"/>
        </w:rPr>
        <w:t>13</w:t>
      </w:r>
      <w:r w:rsidRPr="00A2289F">
        <w:rPr>
          <w:rFonts w:ascii="Times New Roman" w:eastAsia="Times New Roman" w:hAnsi="Times New Roman" w:cs="Times New Roman"/>
        </w:rPr>
        <w:t xml:space="preserve"> for</w:t>
      </w:r>
      <w:r>
        <w:rPr>
          <w:rFonts w:ascii="Times New Roman" w:eastAsia="Times New Roman" w:hAnsi="Times New Roman" w:cs="Times New Roman"/>
        </w:rPr>
        <w:t xml:space="preserve"> a full list of exhibit components.    </w:t>
      </w:r>
    </w:p>
    <w:p w14:paraId="2CB7766C" w14:textId="77777777" w:rsidR="00381F3F" w:rsidRDefault="00381F3F"/>
    <w:p w14:paraId="1546DEFC" w14:textId="77777777" w:rsidR="00381F3F" w:rsidRDefault="00381F3F"/>
    <w:p w14:paraId="5AE5238A" w14:textId="7D016F2B" w:rsidR="00381F3F" w:rsidRDefault="00381F3F"/>
    <w:p w14:paraId="3B12D10A" w14:textId="5BEA2F64" w:rsidR="007A041F" w:rsidRDefault="007A041F"/>
    <w:p w14:paraId="42290976" w14:textId="77777777" w:rsidR="007A041F" w:rsidRDefault="007A041F"/>
    <w:p w14:paraId="606E5C36" w14:textId="6E2F135B" w:rsidR="56DD5423" w:rsidRDefault="56DD5423" w:rsidP="56DD5423"/>
    <w:p w14:paraId="2D99337C" w14:textId="335A33B1" w:rsidR="00381F3F" w:rsidRDefault="00381F3F">
      <w:pPr>
        <w:rPr>
          <w:rFonts w:ascii="Times New Roman" w:eastAsia="Times New Roman" w:hAnsi="Times New Roman" w:cs="Times New Roman"/>
          <w:sz w:val="36"/>
          <w:szCs w:val="36"/>
        </w:rPr>
      </w:pPr>
    </w:p>
    <w:p w14:paraId="572974BB" w14:textId="6F3E4DC3" w:rsidR="007A041F" w:rsidRDefault="007A041F" w:rsidP="007A041F">
      <w:pPr>
        <w:rPr>
          <w:rFonts w:ascii="Times New Roman" w:eastAsia="Times New Roman" w:hAnsi="Times New Roman" w:cs="Times New Roman"/>
          <w:b/>
          <w:bCs/>
          <w:sz w:val="36"/>
          <w:szCs w:val="36"/>
        </w:rPr>
      </w:pPr>
      <w:r>
        <w:rPr>
          <w:noProof/>
        </w:rPr>
        <w:lastRenderedPageBreak/>
        <w:drawing>
          <wp:anchor distT="0" distB="0" distL="114300" distR="114300" simplePos="0" relativeHeight="251658752" behindDoc="1" locked="0" layoutInCell="1" allowOverlap="1" wp14:anchorId="7FF07D4D" wp14:editId="74974117">
            <wp:simplePos x="0" y="0"/>
            <wp:positionH relativeFrom="column">
              <wp:posOffset>-66675</wp:posOffset>
            </wp:positionH>
            <wp:positionV relativeFrom="paragraph">
              <wp:posOffset>-187960</wp:posOffset>
            </wp:positionV>
            <wp:extent cx="5943600" cy="5715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571500"/>
                    </a:xfrm>
                    <a:prstGeom prst="rect">
                      <a:avLst/>
                    </a:prstGeom>
                    <a:ln/>
                  </pic:spPr>
                </pic:pic>
              </a:graphicData>
            </a:graphic>
          </wp:anchor>
        </w:drawing>
      </w:r>
    </w:p>
    <w:p w14:paraId="443A205C" w14:textId="77777777" w:rsidR="007A041F" w:rsidRDefault="007A041F" w:rsidP="007A041F">
      <w:pPr>
        <w:rPr>
          <w:rFonts w:ascii="Times New Roman" w:eastAsia="Times New Roman" w:hAnsi="Times New Roman" w:cs="Times New Roman"/>
          <w:b/>
          <w:bCs/>
          <w:sz w:val="36"/>
          <w:szCs w:val="36"/>
        </w:rPr>
      </w:pPr>
    </w:p>
    <w:p w14:paraId="47C16551" w14:textId="04F84045" w:rsidR="002721B5" w:rsidRDefault="002721B5" w:rsidP="007A041F">
      <w:pPr>
        <w:jc w:val="center"/>
        <w:rPr>
          <w:rFonts w:ascii="Times New Roman" w:eastAsia="Times New Roman" w:hAnsi="Times New Roman" w:cs="Times New Roman"/>
          <w:b/>
          <w:bCs/>
          <w:sz w:val="36"/>
          <w:szCs w:val="36"/>
        </w:rPr>
      </w:pPr>
      <w:r w:rsidRPr="002721B5">
        <w:rPr>
          <w:rFonts w:ascii="Times New Roman" w:eastAsia="Times New Roman" w:hAnsi="Times New Roman" w:cs="Times New Roman"/>
          <w:b/>
          <w:bCs/>
          <w:sz w:val="36"/>
          <w:szCs w:val="36"/>
        </w:rPr>
        <w:t xml:space="preserve">Packet </w:t>
      </w:r>
      <w:r w:rsidR="003821EF" w:rsidRPr="002721B5">
        <w:rPr>
          <w:rFonts w:ascii="Times New Roman" w:eastAsia="Times New Roman" w:hAnsi="Times New Roman" w:cs="Times New Roman"/>
          <w:b/>
          <w:bCs/>
          <w:sz w:val="36"/>
          <w:szCs w:val="36"/>
        </w:rPr>
        <w:t>Contents</w:t>
      </w:r>
      <w:r>
        <w:rPr>
          <w:rFonts w:ascii="Times New Roman" w:eastAsia="Times New Roman" w:hAnsi="Times New Roman" w:cs="Times New Roman"/>
          <w:b/>
          <w:bCs/>
          <w:sz w:val="36"/>
          <w:szCs w:val="36"/>
        </w:rPr>
        <w:t xml:space="preserve"> and Information</w:t>
      </w:r>
    </w:p>
    <w:p w14:paraId="42C6382F" w14:textId="77777777" w:rsidR="007A041F" w:rsidRPr="007A041F" w:rsidRDefault="007A041F" w:rsidP="007A041F">
      <w:pPr>
        <w:jc w:val="center"/>
        <w:rPr>
          <w:rFonts w:ascii="Times New Roman" w:eastAsia="Times New Roman" w:hAnsi="Times New Roman" w:cs="Times New Roman"/>
          <w:b/>
          <w:bCs/>
          <w:sz w:val="36"/>
          <w:szCs w:val="36"/>
        </w:rPr>
      </w:pPr>
    </w:p>
    <w:p w14:paraId="12C72F32" w14:textId="3730F89B" w:rsidR="00381F3F" w:rsidRPr="00F86E7B" w:rsidRDefault="003821EF">
      <w:pPr>
        <w:numPr>
          <w:ilvl w:val="0"/>
          <w:numId w:val="17"/>
        </w:numPr>
        <w:ind w:left="360"/>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b/>
          <w:bCs/>
          <w:color w:val="000000" w:themeColor="text1"/>
          <w:sz w:val="24"/>
          <w:szCs w:val="24"/>
        </w:rPr>
        <w:t>Application Form</w:t>
      </w:r>
      <w:r w:rsidRPr="00F86E7B">
        <w:rPr>
          <w:rFonts w:ascii="Times New Roman" w:eastAsia="Times New Roman" w:hAnsi="Times New Roman" w:cs="Times New Roman"/>
          <w:color w:val="000000" w:themeColor="text1"/>
          <w:sz w:val="24"/>
          <w:szCs w:val="24"/>
        </w:rPr>
        <w:t xml:space="preserve"> (pg. 5) and </w:t>
      </w:r>
      <w:r w:rsidRPr="00F86E7B">
        <w:rPr>
          <w:rFonts w:ascii="Times New Roman" w:eastAsia="Times New Roman" w:hAnsi="Times New Roman" w:cs="Times New Roman"/>
          <w:b/>
          <w:bCs/>
          <w:color w:val="000000" w:themeColor="text1"/>
          <w:sz w:val="24"/>
          <w:szCs w:val="24"/>
        </w:rPr>
        <w:t>Facility Report</w:t>
      </w:r>
      <w:r w:rsidRPr="00F86E7B">
        <w:rPr>
          <w:rFonts w:ascii="Times New Roman" w:eastAsia="Times New Roman" w:hAnsi="Times New Roman" w:cs="Times New Roman"/>
          <w:color w:val="000000" w:themeColor="text1"/>
          <w:sz w:val="24"/>
          <w:szCs w:val="24"/>
        </w:rPr>
        <w:t xml:space="preserve"> (pg. </w:t>
      </w:r>
      <w:r w:rsidR="00662D91" w:rsidRPr="00F86E7B">
        <w:rPr>
          <w:rFonts w:ascii="Times New Roman" w:eastAsia="Times New Roman" w:hAnsi="Times New Roman" w:cs="Times New Roman"/>
          <w:color w:val="000000" w:themeColor="text1"/>
          <w:sz w:val="24"/>
          <w:szCs w:val="24"/>
        </w:rPr>
        <w:t>7</w:t>
      </w:r>
      <w:r w:rsidRPr="00F86E7B">
        <w:rPr>
          <w:rFonts w:ascii="Times New Roman" w:eastAsia="Times New Roman" w:hAnsi="Times New Roman" w:cs="Times New Roman"/>
          <w:color w:val="000000" w:themeColor="text1"/>
          <w:sz w:val="24"/>
          <w:szCs w:val="24"/>
        </w:rPr>
        <w:t>)</w:t>
      </w:r>
    </w:p>
    <w:p w14:paraId="7E6A4370" w14:textId="417A62B7" w:rsidR="00381F3F" w:rsidRPr="00F86E7B" w:rsidRDefault="003821EF" w:rsidP="00E070CF">
      <w:pPr>
        <w:pStyle w:val="ListParagraph"/>
        <w:numPr>
          <w:ilvl w:val="0"/>
          <w:numId w:val="22"/>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Included are the application form and facilities report, to be filled out and returned to Midland ACS</w:t>
      </w:r>
      <w:r w:rsidR="00C14910" w:rsidRPr="00F86E7B">
        <w:rPr>
          <w:rFonts w:ascii="Times New Roman" w:eastAsia="Times New Roman" w:hAnsi="Times New Roman" w:cs="Times New Roman"/>
          <w:color w:val="000000" w:themeColor="text1"/>
          <w:sz w:val="24"/>
          <w:szCs w:val="24"/>
        </w:rPr>
        <w:t xml:space="preserve"> to </w:t>
      </w:r>
      <w:hyperlink r:id="rId9" w:history="1">
        <w:r w:rsidR="00C14910" w:rsidRPr="00F86E7B">
          <w:rPr>
            <w:rStyle w:val="Hyperlink"/>
            <w:rFonts w:ascii="Times New Roman" w:eastAsia="Times New Roman" w:hAnsi="Times New Roman" w:cs="Times New Roman"/>
            <w:color w:val="000000" w:themeColor="text1"/>
            <w:sz w:val="24"/>
            <w:szCs w:val="24"/>
            <w:u w:val="none"/>
          </w:rPr>
          <w:t>reginamalczewski@gmail.com</w:t>
        </w:r>
      </w:hyperlink>
      <w:r w:rsidRPr="00F86E7B">
        <w:rPr>
          <w:rFonts w:ascii="Times New Roman" w:eastAsia="Times New Roman" w:hAnsi="Times New Roman" w:cs="Times New Roman"/>
          <w:color w:val="000000" w:themeColor="text1"/>
          <w:sz w:val="24"/>
          <w:szCs w:val="24"/>
        </w:rPr>
        <w:t xml:space="preserve">. </w:t>
      </w:r>
    </w:p>
    <w:p w14:paraId="4DAA1B52" w14:textId="77777777" w:rsidR="00381F3F" w:rsidRPr="00F86E7B" w:rsidRDefault="00381F3F">
      <w:pPr>
        <w:rPr>
          <w:rFonts w:ascii="Times New Roman" w:eastAsia="Times New Roman" w:hAnsi="Times New Roman" w:cs="Times New Roman"/>
          <w:color w:val="000000" w:themeColor="text1"/>
          <w:sz w:val="24"/>
          <w:szCs w:val="24"/>
        </w:rPr>
      </w:pPr>
    </w:p>
    <w:p w14:paraId="11E6E78B" w14:textId="241AF471"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2.   </w:t>
      </w:r>
      <w:r w:rsidRPr="00F86E7B">
        <w:rPr>
          <w:rFonts w:ascii="Times New Roman" w:eastAsia="Times New Roman" w:hAnsi="Times New Roman" w:cs="Times New Roman"/>
          <w:b/>
          <w:bCs/>
          <w:color w:val="000000" w:themeColor="text1"/>
          <w:sz w:val="24"/>
          <w:szCs w:val="24"/>
        </w:rPr>
        <w:t>Exhibition Contents</w:t>
      </w:r>
      <w:r w:rsidRPr="00F86E7B">
        <w:rPr>
          <w:rFonts w:ascii="Times New Roman" w:eastAsia="Times New Roman" w:hAnsi="Times New Roman" w:cs="Times New Roman"/>
          <w:color w:val="000000" w:themeColor="text1"/>
          <w:sz w:val="24"/>
          <w:szCs w:val="24"/>
        </w:rPr>
        <w:t xml:space="preserve"> </w:t>
      </w:r>
      <w:r w:rsidR="002721B5" w:rsidRPr="00F86E7B">
        <w:rPr>
          <w:rFonts w:ascii="Times New Roman" w:eastAsia="Times New Roman" w:hAnsi="Times New Roman" w:cs="Times New Roman"/>
          <w:color w:val="000000" w:themeColor="text1"/>
          <w:sz w:val="24"/>
          <w:szCs w:val="24"/>
        </w:rPr>
        <w:t>(i</w:t>
      </w:r>
      <w:r w:rsidRPr="00F86E7B">
        <w:rPr>
          <w:rFonts w:ascii="Times New Roman" w:eastAsia="Times New Roman" w:hAnsi="Times New Roman" w:cs="Times New Roman"/>
          <w:color w:val="000000" w:themeColor="text1"/>
          <w:sz w:val="24"/>
          <w:szCs w:val="24"/>
        </w:rPr>
        <w:t>ncluded in</w:t>
      </w:r>
      <w:r w:rsidRPr="00F86E7B">
        <w:rPr>
          <w:rFonts w:ascii="Times New Roman" w:eastAsia="Times New Roman" w:hAnsi="Times New Roman" w:cs="Times New Roman"/>
          <w:i/>
          <w:iCs/>
          <w:color w:val="000000" w:themeColor="text1"/>
          <w:sz w:val="24"/>
          <w:szCs w:val="24"/>
        </w:rPr>
        <w:t xml:space="preserve"> </w:t>
      </w:r>
      <w:r w:rsidRPr="00F86E7B">
        <w:rPr>
          <w:rFonts w:ascii="Times New Roman" w:eastAsia="Times New Roman" w:hAnsi="Times New Roman" w:cs="Times New Roman"/>
          <w:b/>
          <w:bCs/>
          <w:color w:val="000000" w:themeColor="text1"/>
          <w:sz w:val="24"/>
          <w:szCs w:val="24"/>
        </w:rPr>
        <w:t>Condition Report</w:t>
      </w:r>
      <w:r w:rsidR="002721B5" w:rsidRPr="00F86E7B">
        <w:rPr>
          <w:rFonts w:ascii="Times New Roman" w:eastAsia="Times New Roman" w:hAnsi="Times New Roman" w:cs="Times New Roman"/>
          <w:b/>
          <w:bCs/>
          <w:color w:val="000000" w:themeColor="text1"/>
          <w:sz w:val="24"/>
          <w:szCs w:val="24"/>
        </w:rPr>
        <w:t>)</w:t>
      </w:r>
      <w:r w:rsidRPr="00F86E7B">
        <w:rPr>
          <w:rFonts w:ascii="Times New Roman" w:eastAsia="Times New Roman" w:hAnsi="Times New Roman" w:cs="Times New Roman"/>
          <w:color w:val="000000" w:themeColor="text1"/>
          <w:sz w:val="24"/>
          <w:szCs w:val="24"/>
        </w:rPr>
        <w:t xml:space="preserve"> (pg. 1</w:t>
      </w:r>
      <w:r w:rsidR="00EC1706" w:rsidRPr="00F86E7B">
        <w:rPr>
          <w:rFonts w:ascii="Times New Roman" w:eastAsia="Times New Roman" w:hAnsi="Times New Roman" w:cs="Times New Roman"/>
          <w:color w:val="000000" w:themeColor="text1"/>
          <w:sz w:val="24"/>
          <w:szCs w:val="24"/>
        </w:rPr>
        <w:t>3</w:t>
      </w:r>
      <w:r w:rsidR="00C6758E" w:rsidRPr="00F86E7B">
        <w:rPr>
          <w:rFonts w:ascii="Times New Roman" w:eastAsia="Times New Roman" w:hAnsi="Times New Roman" w:cs="Times New Roman"/>
          <w:color w:val="000000" w:themeColor="text1"/>
          <w:sz w:val="24"/>
          <w:szCs w:val="24"/>
        </w:rPr>
        <w:t>-1</w:t>
      </w:r>
      <w:r w:rsidR="00F86E7B" w:rsidRPr="00F86E7B">
        <w:rPr>
          <w:rFonts w:ascii="Times New Roman" w:eastAsia="Times New Roman" w:hAnsi="Times New Roman" w:cs="Times New Roman"/>
          <w:color w:val="000000" w:themeColor="text1"/>
          <w:sz w:val="24"/>
          <w:szCs w:val="24"/>
        </w:rPr>
        <w:t>7</w:t>
      </w:r>
      <w:r w:rsidRPr="00F86E7B">
        <w:rPr>
          <w:rFonts w:ascii="Times New Roman" w:eastAsia="Times New Roman" w:hAnsi="Times New Roman" w:cs="Times New Roman"/>
          <w:color w:val="000000" w:themeColor="text1"/>
          <w:sz w:val="24"/>
          <w:szCs w:val="24"/>
        </w:rPr>
        <w:t xml:space="preserve">) </w:t>
      </w:r>
    </w:p>
    <w:p w14:paraId="624D6F4C" w14:textId="544FA243" w:rsidR="00381F3F" w:rsidRPr="00F86E7B" w:rsidRDefault="003821EF" w:rsidP="00E070CF">
      <w:pPr>
        <w:pStyle w:val="ListParagraph"/>
        <w:numPr>
          <w:ilvl w:val="0"/>
          <w:numId w:val="22"/>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All artifacts arrive with no assembly required. Rail panels will arrive in their own containers, along with audiovisual and educational materials.</w:t>
      </w:r>
    </w:p>
    <w:p w14:paraId="4FB3B277" w14:textId="77777777" w:rsidR="00381F3F" w:rsidRPr="00F86E7B" w:rsidRDefault="00381F3F">
      <w:pPr>
        <w:rPr>
          <w:rFonts w:ascii="Times New Roman" w:eastAsia="Times New Roman" w:hAnsi="Times New Roman" w:cs="Times New Roman"/>
          <w:color w:val="000000" w:themeColor="text1"/>
          <w:sz w:val="24"/>
          <w:szCs w:val="24"/>
        </w:rPr>
      </w:pPr>
    </w:p>
    <w:p w14:paraId="3BD262BC" w14:textId="7777777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3.  </w:t>
      </w:r>
      <w:r w:rsidRPr="00F86E7B">
        <w:rPr>
          <w:rFonts w:ascii="Times New Roman" w:eastAsia="Times New Roman" w:hAnsi="Times New Roman" w:cs="Times New Roman"/>
          <w:b/>
          <w:bCs/>
          <w:color w:val="000000" w:themeColor="text1"/>
          <w:sz w:val="24"/>
          <w:szCs w:val="24"/>
        </w:rPr>
        <w:t>Booking Periods and Scheduling</w:t>
      </w:r>
      <w:r w:rsidRPr="00F86E7B">
        <w:rPr>
          <w:rFonts w:ascii="Times New Roman" w:eastAsia="Times New Roman" w:hAnsi="Times New Roman" w:cs="Times New Roman"/>
          <w:color w:val="000000" w:themeColor="text1"/>
          <w:sz w:val="24"/>
          <w:szCs w:val="24"/>
        </w:rPr>
        <w:t xml:space="preserve"> (no additional section)</w:t>
      </w:r>
    </w:p>
    <w:p w14:paraId="3E4B06F5" w14:textId="59E28FCB" w:rsidR="002721B5" w:rsidRPr="00F86E7B" w:rsidRDefault="002721B5" w:rsidP="00E070CF">
      <w:pPr>
        <w:pStyle w:val="ListParagraph"/>
        <w:numPr>
          <w:ilvl w:val="0"/>
          <w:numId w:val="22"/>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To arrange a booking period, c</w:t>
      </w:r>
      <w:r w:rsidR="003821EF" w:rsidRPr="00F86E7B">
        <w:rPr>
          <w:rFonts w:ascii="Times New Roman" w:eastAsia="Times New Roman" w:hAnsi="Times New Roman" w:cs="Times New Roman"/>
          <w:color w:val="000000" w:themeColor="text1"/>
          <w:sz w:val="24"/>
          <w:szCs w:val="24"/>
        </w:rPr>
        <w:t xml:space="preserve">ontact Regina </w:t>
      </w:r>
      <w:proofErr w:type="spellStart"/>
      <w:r w:rsidR="003821EF" w:rsidRPr="00F86E7B">
        <w:rPr>
          <w:rFonts w:ascii="Times New Roman" w:eastAsia="Times New Roman" w:hAnsi="Times New Roman" w:cs="Times New Roman"/>
          <w:color w:val="000000" w:themeColor="text1"/>
          <w:sz w:val="24"/>
          <w:szCs w:val="24"/>
        </w:rPr>
        <w:t>Malczewski</w:t>
      </w:r>
      <w:proofErr w:type="spellEnd"/>
      <w:r w:rsidR="003821EF" w:rsidRPr="00F86E7B">
        <w:rPr>
          <w:rFonts w:ascii="Times New Roman" w:eastAsia="Times New Roman" w:hAnsi="Times New Roman" w:cs="Times New Roman"/>
          <w:color w:val="000000" w:themeColor="text1"/>
          <w:sz w:val="24"/>
          <w:szCs w:val="24"/>
        </w:rPr>
        <w:t xml:space="preserve">, Midland ACS (989) 631-4038, </w:t>
      </w:r>
      <w:hyperlink r:id="rId10">
        <w:r w:rsidR="003821EF" w:rsidRPr="00F86E7B">
          <w:rPr>
            <w:rFonts w:ascii="Times New Roman" w:eastAsia="Times New Roman" w:hAnsi="Times New Roman" w:cs="Times New Roman"/>
            <w:color w:val="000000" w:themeColor="text1"/>
            <w:sz w:val="24"/>
            <w:szCs w:val="24"/>
          </w:rPr>
          <w:t>reginamalczewski@gmail.com</w:t>
        </w:r>
      </w:hyperlink>
      <w:r w:rsidR="003821EF" w:rsidRPr="00F86E7B">
        <w:rPr>
          <w:rFonts w:ascii="Times New Roman" w:eastAsia="Times New Roman" w:hAnsi="Times New Roman" w:cs="Times New Roman"/>
          <w:color w:val="000000" w:themeColor="text1"/>
          <w:sz w:val="24"/>
          <w:szCs w:val="24"/>
        </w:rPr>
        <w:t xml:space="preserve">. </w:t>
      </w:r>
    </w:p>
    <w:p w14:paraId="1122A888" w14:textId="36A6F67E" w:rsidR="00381F3F" w:rsidRPr="00F86E7B" w:rsidRDefault="003821EF" w:rsidP="00E070CF">
      <w:pPr>
        <w:pStyle w:val="ListParagraph"/>
        <w:numPr>
          <w:ilvl w:val="0"/>
          <w:numId w:val="22"/>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When the exhibition request has been received and the exhibition dates have been determined,</w:t>
      </w:r>
      <w:r w:rsidRPr="00F86E7B">
        <w:rPr>
          <w:rFonts w:ascii="Times New Roman" w:eastAsia="Times New Roman" w:hAnsi="Times New Roman" w:cs="Times New Roman"/>
          <w:b/>
          <w:color w:val="000000" w:themeColor="text1"/>
          <w:sz w:val="24"/>
          <w:szCs w:val="24"/>
        </w:rPr>
        <w:t xml:space="preserve"> </w:t>
      </w:r>
      <w:r w:rsidRPr="00F86E7B">
        <w:rPr>
          <w:rFonts w:ascii="Times New Roman" w:eastAsia="Times New Roman" w:hAnsi="Times New Roman" w:cs="Times New Roman"/>
          <w:color w:val="000000" w:themeColor="text1"/>
          <w:sz w:val="24"/>
          <w:szCs w:val="24"/>
        </w:rPr>
        <w:t xml:space="preserve">Midland ACS will help coordinate transportation. </w:t>
      </w:r>
    </w:p>
    <w:p w14:paraId="79A821E6" w14:textId="77777777" w:rsidR="00381F3F" w:rsidRPr="00F86E7B" w:rsidRDefault="00381F3F">
      <w:pPr>
        <w:rPr>
          <w:rFonts w:ascii="Times New Roman" w:eastAsia="Times New Roman" w:hAnsi="Times New Roman" w:cs="Times New Roman"/>
          <w:color w:val="000000" w:themeColor="text1"/>
          <w:sz w:val="24"/>
          <w:szCs w:val="24"/>
        </w:rPr>
      </w:pPr>
    </w:p>
    <w:p w14:paraId="4229731C" w14:textId="7777777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4.  </w:t>
      </w:r>
      <w:r w:rsidRPr="00F86E7B">
        <w:rPr>
          <w:rFonts w:ascii="Times New Roman" w:eastAsia="Times New Roman" w:hAnsi="Times New Roman" w:cs="Times New Roman"/>
          <w:b/>
          <w:bCs/>
          <w:color w:val="000000" w:themeColor="text1"/>
          <w:sz w:val="24"/>
          <w:szCs w:val="24"/>
        </w:rPr>
        <w:t>Expenses and Fees</w:t>
      </w:r>
      <w:r w:rsidRPr="00F86E7B">
        <w:rPr>
          <w:rFonts w:ascii="Times New Roman" w:eastAsia="Times New Roman" w:hAnsi="Times New Roman" w:cs="Times New Roman"/>
          <w:color w:val="000000" w:themeColor="text1"/>
          <w:sz w:val="24"/>
          <w:szCs w:val="24"/>
        </w:rPr>
        <w:t xml:space="preserve"> (no additional section)</w:t>
      </w:r>
    </w:p>
    <w:p w14:paraId="020388FD" w14:textId="77777777" w:rsidR="002721B5" w:rsidRPr="00F86E7B" w:rsidRDefault="003821EF" w:rsidP="00E070CF">
      <w:pPr>
        <w:pStyle w:val="ListParagraph"/>
        <w:numPr>
          <w:ilvl w:val="0"/>
          <w:numId w:val="23"/>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There is a </w:t>
      </w:r>
      <w:r w:rsidRPr="00F86E7B">
        <w:rPr>
          <w:rFonts w:ascii="Times New Roman" w:eastAsia="Times New Roman" w:hAnsi="Times New Roman" w:cs="Times New Roman"/>
          <w:b/>
          <w:bCs/>
          <w:color w:val="000000" w:themeColor="text1"/>
          <w:sz w:val="24"/>
          <w:szCs w:val="24"/>
        </w:rPr>
        <w:t>$500 deposit plus shipping and replacement fees</w:t>
      </w:r>
      <w:r w:rsidRPr="00F86E7B">
        <w:rPr>
          <w:rFonts w:ascii="Times New Roman" w:eastAsia="Times New Roman" w:hAnsi="Times New Roman" w:cs="Times New Roman"/>
          <w:color w:val="000000" w:themeColor="text1"/>
          <w:sz w:val="24"/>
          <w:szCs w:val="24"/>
        </w:rPr>
        <w:t xml:space="preserve">. </w:t>
      </w:r>
    </w:p>
    <w:p w14:paraId="4B31CB11" w14:textId="7D687402" w:rsidR="00381F3F" w:rsidRPr="00F86E7B" w:rsidRDefault="003821EF" w:rsidP="00E070CF">
      <w:pPr>
        <w:pStyle w:val="ListParagraph"/>
        <w:numPr>
          <w:ilvl w:val="0"/>
          <w:numId w:val="23"/>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Mileage/per diem reimbursement will be coordinated with Midland ACS exhibit educator, </w:t>
      </w:r>
      <w:r w:rsidR="00662D91" w:rsidRPr="00F86E7B">
        <w:rPr>
          <w:rFonts w:ascii="Times New Roman" w:eastAsia="Times New Roman" w:hAnsi="Times New Roman" w:cs="Times New Roman"/>
          <w:color w:val="000000" w:themeColor="text1"/>
          <w:sz w:val="24"/>
          <w:szCs w:val="24"/>
        </w:rPr>
        <w:t>Reg</w:t>
      </w:r>
      <w:r w:rsidRPr="00F86E7B">
        <w:rPr>
          <w:rFonts w:ascii="Times New Roman" w:eastAsia="Times New Roman" w:hAnsi="Times New Roman" w:cs="Times New Roman"/>
          <w:color w:val="000000" w:themeColor="text1"/>
          <w:sz w:val="24"/>
          <w:szCs w:val="24"/>
        </w:rPr>
        <w:t xml:space="preserve">ina </w:t>
      </w:r>
      <w:proofErr w:type="spellStart"/>
      <w:r w:rsidRPr="00F86E7B">
        <w:rPr>
          <w:rFonts w:ascii="Times New Roman" w:eastAsia="Times New Roman" w:hAnsi="Times New Roman" w:cs="Times New Roman"/>
          <w:color w:val="000000" w:themeColor="text1"/>
          <w:sz w:val="24"/>
          <w:szCs w:val="24"/>
        </w:rPr>
        <w:t>Malczewski</w:t>
      </w:r>
      <w:proofErr w:type="spellEnd"/>
      <w:r w:rsidRPr="00F86E7B">
        <w:rPr>
          <w:rFonts w:ascii="Times New Roman" w:eastAsia="Times New Roman" w:hAnsi="Times New Roman" w:cs="Times New Roman"/>
          <w:color w:val="000000" w:themeColor="text1"/>
          <w:sz w:val="24"/>
          <w:szCs w:val="24"/>
        </w:rPr>
        <w:t xml:space="preserve">, </w:t>
      </w:r>
      <w:bookmarkStart w:id="3" w:name="_Hlk126159480"/>
      <w:r w:rsidRPr="00F86E7B">
        <w:rPr>
          <w:rFonts w:ascii="Times New Roman" w:eastAsia="Times New Roman" w:hAnsi="Times New Roman" w:cs="Times New Roman"/>
          <w:color w:val="000000" w:themeColor="text1"/>
          <w:sz w:val="24"/>
          <w:szCs w:val="24"/>
        </w:rPr>
        <w:t xml:space="preserve">(989) </w:t>
      </w:r>
      <w:r w:rsidR="00C14910" w:rsidRPr="00F86E7B">
        <w:rPr>
          <w:rFonts w:ascii="Times New Roman" w:eastAsia="Times New Roman" w:hAnsi="Times New Roman" w:cs="Times New Roman"/>
          <w:color w:val="000000" w:themeColor="text1"/>
          <w:sz w:val="24"/>
          <w:szCs w:val="24"/>
        </w:rPr>
        <w:t>631-4038</w:t>
      </w:r>
      <w:bookmarkEnd w:id="3"/>
      <w:r w:rsidRPr="00F86E7B">
        <w:rPr>
          <w:rFonts w:ascii="Times New Roman" w:eastAsia="Times New Roman" w:hAnsi="Times New Roman" w:cs="Times New Roman"/>
          <w:color w:val="000000" w:themeColor="text1"/>
          <w:sz w:val="24"/>
          <w:szCs w:val="24"/>
        </w:rPr>
        <w:t xml:space="preserve">, </w:t>
      </w:r>
      <w:hyperlink r:id="rId11">
        <w:r w:rsidRPr="00F86E7B">
          <w:rPr>
            <w:rFonts w:ascii="Times New Roman" w:eastAsia="Times New Roman" w:hAnsi="Times New Roman" w:cs="Times New Roman"/>
            <w:color w:val="000000" w:themeColor="text1"/>
            <w:sz w:val="24"/>
            <w:szCs w:val="24"/>
          </w:rPr>
          <w:t>reginamalczewski@gmail.com</w:t>
        </w:r>
      </w:hyperlink>
      <w:r w:rsidRPr="00F86E7B">
        <w:rPr>
          <w:rFonts w:ascii="Times New Roman" w:eastAsia="Times New Roman" w:hAnsi="Times New Roman" w:cs="Times New Roman"/>
          <w:color w:val="000000" w:themeColor="text1"/>
          <w:sz w:val="24"/>
          <w:szCs w:val="24"/>
        </w:rPr>
        <w:t xml:space="preserve">. </w:t>
      </w:r>
    </w:p>
    <w:p w14:paraId="50483978" w14:textId="77777777" w:rsidR="00381F3F" w:rsidRPr="00F86E7B" w:rsidRDefault="00381F3F">
      <w:pPr>
        <w:rPr>
          <w:rFonts w:ascii="Times New Roman" w:eastAsia="Times New Roman" w:hAnsi="Times New Roman" w:cs="Times New Roman"/>
          <w:color w:val="000000" w:themeColor="text1"/>
          <w:sz w:val="24"/>
          <w:szCs w:val="24"/>
        </w:rPr>
      </w:pPr>
    </w:p>
    <w:p w14:paraId="7DD198D1" w14:textId="447C8A81"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5.  </w:t>
      </w:r>
      <w:r w:rsidRPr="00F86E7B">
        <w:rPr>
          <w:rFonts w:ascii="Times New Roman" w:eastAsia="Times New Roman" w:hAnsi="Times New Roman" w:cs="Times New Roman"/>
          <w:b/>
          <w:bCs/>
          <w:color w:val="000000" w:themeColor="text1"/>
          <w:sz w:val="24"/>
          <w:szCs w:val="24"/>
        </w:rPr>
        <w:t>Insurance</w:t>
      </w:r>
      <w:r w:rsidRPr="00F86E7B">
        <w:rPr>
          <w:rFonts w:ascii="Times New Roman" w:eastAsia="Times New Roman" w:hAnsi="Times New Roman" w:cs="Times New Roman"/>
          <w:color w:val="000000" w:themeColor="text1"/>
          <w:sz w:val="24"/>
          <w:szCs w:val="24"/>
        </w:rPr>
        <w:t xml:space="preserve"> (</w:t>
      </w:r>
      <w:r w:rsidR="005E328E" w:rsidRPr="00F86E7B">
        <w:rPr>
          <w:rFonts w:ascii="Times New Roman" w:eastAsia="Times New Roman" w:hAnsi="Times New Roman" w:cs="Times New Roman"/>
          <w:color w:val="000000" w:themeColor="text1"/>
          <w:sz w:val="24"/>
          <w:szCs w:val="24"/>
        </w:rPr>
        <w:t xml:space="preserve">included in </w:t>
      </w:r>
      <w:r w:rsidR="005E328E" w:rsidRPr="00F86E7B">
        <w:rPr>
          <w:rFonts w:ascii="Times New Roman" w:eastAsia="Times New Roman" w:hAnsi="Times New Roman" w:cs="Times New Roman"/>
          <w:b/>
          <w:bCs/>
          <w:color w:val="000000" w:themeColor="text1"/>
          <w:sz w:val="24"/>
          <w:szCs w:val="24"/>
        </w:rPr>
        <w:t>Facility Report</w:t>
      </w:r>
      <w:r w:rsidR="005E328E" w:rsidRPr="00F86E7B">
        <w:rPr>
          <w:rFonts w:ascii="Times New Roman" w:eastAsia="Times New Roman" w:hAnsi="Times New Roman" w:cs="Times New Roman"/>
          <w:color w:val="000000" w:themeColor="text1"/>
          <w:sz w:val="24"/>
          <w:szCs w:val="24"/>
        </w:rPr>
        <w:t>) (</w:t>
      </w:r>
      <w:r w:rsidRPr="00F86E7B">
        <w:rPr>
          <w:rFonts w:ascii="Times New Roman" w:eastAsia="Times New Roman" w:hAnsi="Times New Roman" w:cs="Times New Roman"/>
          <w:color w:val="000000" w:themeColor="text1"/>
          <w:sz w:val="24"/>
          <w:szCs w:val="24"/>
        </w:rPr>
        <w:t>pg. 1</w:t>
      </w:r>
      <w:r w:rsidR="00EC1706" w:rsidRPr="00F86E7B">
        <w:rPr>
          <w:rFonts w:ascii="Times New Roman" w:eastAsia="Times New Roman" w:hAnsi="Times New Roman" w:cs="Times New Roman"/>
          <w:color w:val="000000" w:themeColor="text1"/>
          <w:sz w:val="24"/>
          <w:szCs w:val="24"/>
        </w:rPr>
        <w:t>1</w:t>
      </w:r>
      <w:r w:rsidRPr="00F86E7B">
        <w:rPr>
          <w:rFonts w:ascii="Times New Roman" w:eastAsia="Times New Roman" w:hAnsi="Times New Roman" w:cs="Times New Roman"/>
          <w:color w:val="000000" w:themeColor="text1"/>
          <w:sz w:val="24"/>
          <w:szCs w:val="24"/>
        </w:rPr>
        <w:t>)</w:t>
      </w:r>
    </w:p>
    <w:p w14:paraId="5817BCE2" w14:textId="77777777" w:rsidR="00E070CF" w:rsidRPr="00F86E7B" w:rsidRDefault="003821EF" w:rsidP="00E070CF">
      <w:pPr>
        <w:pStyle w:val="ListParagraph"/>
        <w:numPr>
          <w:ilvl w:val="0"/>
          <w:numId w:val="24"/>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The host venue will </w:t>
      </w:r>
      <w:r w:rsidRPr="00F86E7B">
        <w:rPr>
          <w:rFonts w:ascii="Times New Roman" w:eastAsia="Times New Roman" w:hAnsi="Times New Roman" w:cs="Times New Roman"/>
          <w:b/>
          <w:bCs/>
          <w:color w:val="000000" w:themeColor="text1"/>
          <w:sz w:val="24"/>
          <w:szCs w:val="24"/>
        </w:rPr>
        <w:t>provide a certificate of insurance</w:t>
      </w:r>
      <w:r w:rsidRPr="00F86E7B">
        <w:rPr>
          <w:rFonts w:ascii="Times New Roman" w:eastAsia="Times New Roman" w:hAnsi="Times New Roman" w:cs="Times New Roman"/>
          <w:color w:val="000000" w:themeColor="text1"/>
          <w:sz w:val="24"/>
          <w:szCs w:val="24"/>
        </w:rPr>
        <w:t xml:space="preserve"> that lists ACS Midland Section as additionally insured. </w:t>
      </w:r>
    </w:p>
    <w:p w14:paraId="6CE07D2A" w14:textId="37F1F383" w:rsidR="00381F3F" w:rsidRPr="00F86E7B" w:rsidRDefault="003821EF" w:rsidP="00E070CF">
      <w:pPr>
        <w:pStyle w:val="ListParagraph"/>
        <w:numPr>
          <w:ilvl w:val="0"/>
          <w:numId w:val="24"/>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The exhibiting institution must </w:t>
      </w:r>
      <w:proofErr w:type="gramStart"/>
      <w:r w:rsidRPr="00F86E7B">
        <w:rPr>
          <w:rFonts w:ascii="Times New Roman" w:eastAsia="Times New Roman" w:hAnsi="Times New Roman" w:cs="Times New Roman"/>
          <w:color w:val="000000" w:themeColor="text1"/>
          <w:sz w:val="24"/>
          <w:szCs w:val="24"/>
        </w:rPr>
        <w:t>insure</w:t>
      </w:r>
      <w:proofErr w:type="gramEnd"/>
      <w:r w:rsidRPr="00F86E7B">
        <w:rPr>
          <w:rFonts w:ascii="Times New Roman" w:eastAsia="Times New Roman" w:hAnsi="Times New Roman" w:cs="Times New Roman"/>
          <w:color w:val="000000" w:themeColor="text1"/>
          <w:sz w:val="24"/>
          <w:szCs w:val="24"/>
        </w:rPr>
        <w:t xml:space="preserve"> the exhibition during transit to and from each venue, a one million dollar minimum policy is required. </w:t>
      </w:r>
    </w:p>
    <w:p w14:paraId="7B2E9C2E" w14:textId="77777777" w:rsidR="00381F3F" w:rsidRPr="00F86E7B" w:rsidRDefault="00381F3F">
      <w:pPr>
        <w:rPr>
          <w:rFonts w:ascii="Times New Roman" w:eastAsia="Times New Roman" w:hAnsi="Times New Roman" w:cs="Times New Roman"/>
          <w:color w:val="000000" w:themeColor="text1"/>
          <w:sz w:val="24"/>
          <w:szCs w:val="24"/>
        </w:rPr>
      </w:pPr>
    </w:p>
    <w:p w14:paraId="462A8E84" w14:textId="1ADCECF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6.  </w:t>
      </w:r>
      <w:r w:rsidRPr="00F86E7B">
        <w:rPr>
          <w:rFonts w:ascii="Times New Roman" w:eastAsia="Times New Roman" w:hAnsi="Times New Roman" w:cs="Times New Roman"/>
          <w:b/>
          <w:bCs/>
          <w:color w:val="000000" w:themeColor="text1"/>
          <w:sz w:val="24"/>
          <w:szCs w:val="24"/>
        </w:rPr>
        <w:t>Condition Reports</w:t>
      </w:r>
      <w:r w:rsidRPr="00F86E7B">
        <w:rPr>
          <w:rFonts w:ascii="Times New Roman" w:eastAsia="Times New Roman" w:hAnsi="Times New Roman" w:cs="Times New Roman"/>
          <w:color w:val="000000" w:themeColor="text1"/>
          <w:sz w:val="24"/>
          <w:szCs w:val="24"/>
        </w:rPr>
        <w:t xml:space="preserve"> - </w:t>
      </w:r>
      <w:r w:rsidRPr="00F86E7B">
        <w:rPr>
          <w:rFonts w:ascii="Times New Roman" w:eastAsia="Times New Roman" w:hAnsi="Times New Roman" w:cs="Times New Roman"/>
          <w:b/>
          <w:bCs/>
          <w:color w:val="000000" w:themeColor="text1"/>
          <w:sz w:val="24"/>
          <w:szCs w:val="24"/>
        </w:rPr>
        <w:t>Incoming and Outgoing</w:t>
      </w:r>
      <w:r w:rsidRPr="00F86E7B">
        <w:rPr>
          <w:rFonts w:ascii="Times New Roman" w:eastAsia="Times New Roman" w:hAnsi="Times New Roman" w:cs="Times New Roman"/>
          <w:color w:val="000000" w:themeColor="text1"/>
          <w:sz w:val="24"/>
          <w:szCs w:val="24"/>
        </w:rPr>
        <w:t xml:space="preserve"> (pg. 1</w:t>
      </w:r>
      <w:r w:rsidR="00EC1706" w:rsidRPr="00F86E7B">
        <w:rPr>
          <w:rFonts w:ascii="Times New Roman" w:eastAsia="Times New Roman" w:hAnsi="Times New Roman" w:cs="Times New Roman"/>
          <w:color w:val="000000" w:themeColor="text1"/>
          <w:sz w:val="24"/>
          <w:szCs w:val="24"/>
        </w:rPr>
        <w:t>3</w:t>
      </w:r>
      <w:r w:rsidR="00D34ACB" w:rsidRPr="00F86E7B">
        <w:rPr>
          <w:rFonts w:ascii="Times New Roman" w:eastAsia="Times New Roman" w:hAnsi="Times New Roman" w:cs="Times New Roman"/>
          <w:color w:val="000000" w:themeColor="text1"/>
          <w:sz w:val="24"/>
          <w:szCs w:val="24"/>
        </w:rPr>
        <w:t>-1</w:t>
      </w:r>
      <w:r w:rsidR="00386939" w:rsidRPr="00F86E7B">
        <w:rPr>
          <w:rFonts w:ascii="Times New Roman" w:eastAsia="Times New Roman" w:hAnsi="Times New Roman" w:cs="Times New Roman"/>
          <w:color w:val="000000" w:themeColor="text1"/>
          <w:sz w:val="24"/>
          <w:szCs w:val="24"/>
        </w:rPr>
        <w:t>7</w:t>
      </w:r>
      <w:r w:rsidRPr="00F86E7B">
        <w:rPr>
          <w:rFonts w:ascii="Times New Roman" w:eastAsia="Times New Roman" w:hAnsi="Times New Roman" w:cs="Times New Roman"/>
          <w:color w:val="000000" w:themeColor="text1"/>
          <w:sz w:val="24"/>
          <w:szCs w:val="24"/>
        </w:rPr>
        <w:t xml:space="preserve">) </w:t>
      </w:r>
    </w:p>
    <w:p w14:paraId="60BECF55" w14:textId="670A224E" w:rsidR="00E070CF" w:rsidRPr="00F86E7B" w:rsidRDefault="003821EF" w:rsidP="00E070CF">
      <w:pPr>
        <w:pStyle w:val="ListParagraph"/>
        <w:numPr>
          <w:ilvl w:val="0"/>
          <w:numId w:val="25"/>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Midland ACS will provide condition report forms and instructions with the exhibition. Borrowers will report the condition of the exhibition </w:t>
      </w:r>
      <w:r w:rsidRPr="00F86E7B">
        <w:rPr>
          <w:rFonts w:ascii="Times New Roman" w:eastAsia="Times New Roman" w:hAnsi="Times New Roman" w:cs="Times New Roman"/>
          <w:b/>
          <w:bCs/>
          <w:color w:val="000000" w:themeColor="text1"/>
          <w:sz w:val="24"/>
          <w:szCs w:val="24"/>
        </w:rPr>
        <w:t>within 48 hours</w:t>
      </w:r>
      <w:r w:rsidRPr="00F86E7B">
        <w:rPr>
          <w:rFonts w:ascii="Times New Roman" w:eastAsia="Times New Roman" w:hAnsi="Times New Roman" w:cs="Times New Roman"/>
          <w:color w:val="000000" w:themeColor="text1"/>
          <w:sz w:val="24"/>
          <w:szCs w:val="24"/>
        </w:rPr>
        <w:t xml:space="preserve"> of arrival to </w:t>
      </w:r>
      <w:r w:rsidR="00662D91" w:rsidRPr="00F86E7B">
        <w:rPr>
          <w:rFonts w:ascii="Times New Roman" w:eastAsia="Times New Roman" w:hAnsi="Times New Roman" w:cs="Times New Roman"/>
          <w:color w:val="000000" w:themeColor="text1"/>
          <w:sz w:val="24"/>
          <w:szCs w:val="24"/>
        </w:rPr>
        <w:t>Reg</w:t>
      </w:r>
      <w:r w:rsidRPr="00F86E7B">
        <w:rPr>
          <w:rFonts w:ascii="Times New Roman" w:eastAsia="Times New Roman" w:hAnsi="Times New Roman" w:cs="Times New Roman"/>
          <w:color w:val="000000" w:themeColor="text1"/>
          <w:sz w:val="24"/>
          <w:szCs w:val="24"/>
        </w:rPr>
        <w:t xml:space="preserve">ina </w:t>
      </w:r>
      <w:proofErr w:type="spellStart"/>
      <w:r w:rsidRPr="00F86E7B">
        <w:rPr>
          <w:rFonts w:ascii="Times New Roman" w:eastAsia="Times New Roman" w:hAnsi="Times New Roman" w:cs="Times New Roman"/>
          <w:color w:val="000000" w:themeColor="text1"/>
          <w:sz w:val="24"/>
          <w:szCs w:val="24"/>
        </w:rPr>
        <w:t>Malczewski</w:t>
      </w:r>
      <w:proofErr w:type="spellEnd"/>
      <w:r w:rsidRPr="00F86E7B">
        <w:rPr>
          <w:rFonts w:ascii="Times New Roman" w:eastAsia="Times New Roman" w:hAnsi="Times New Roman" w:cs="Times New Roman"/>
          <w:color w:val="000000" w:themeColor="text1"/>
          <w:sz w:val="24"/>
          <w:szCs w:val="24"/>
        </w:rPr>
        <w:t xml:space="preserve">. </w:t>
      </w:r>
    </w:p>
    <w:p w14:paraId="05360B33" w14:textId="77777777" w:rsidR="00E070CF" w:rsidRPr="00F86E7B" w:rsidRDefault="003821EF" w:rsidP="00E070CF">
      <w:pPr>
        <w:pStyle w:val="ListParagraph"/>
        <w:numPr>
          <w:ilvl w:val="0"/>
          <w:numId w:val="25"/>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Midland ACS must be notified immediately of any loss or damage which has occurred during transit, unpacking, display, or re-packing. </w:t>
      </w:r>
    </w:p>
    <w:p w14:paraId="69AA36E4" w14:textId="1324C8BF" w:rsidR="00381F3F" w:rsidRPr="00F86E7B" w:rsidRDefault="003821EF" w:rsidP="00E070CF">
      <w:pPr>
        <w:pStyle w:val="ListParagraph"/>
        <w:numPr>
          <w:ilvl w:val="0"/>
          <w:numId w:val="25"/>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No damages may be repaired without the consent of Midland ACS. </w:t>
      </w:r>
    </w:p>
    <w:p w14:paraId="4208B9F8" w14:textId="77777777" w:rsidR="00381F3F" w:rsidRPr="00F86E7B" w:rsidRDefault="00381F3F">
      <w:pPr>
        <w:rPr>
          <w:rFonts w:ascii="Times New Roman" w:eastAsia="Times New Roman" w:hAnsi="Times New Roman" w:cs="Times New Roman"/>
          <w:color w:val="000000" w:themeColor="text1"/>
          <w:sz w:val="24"/>
          <w:szCs w:val="24"/>
        </w:rPr>
      </w:pPr>
    </w:p>
    <w:p w14:paraId="63D34392" w14:textId="62DD7E3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7. </w:t>
      </w:r>
      <w:r w:rsidRPr="00F86E7B">
        <w:rPr>
          <w:rFonts w:ascii="Times New Roman" w:eastAsia="Times New Roman" w:hAnsi="Times New Roman" w:cs="Times New Roman"/>
          <w:b/>
          <w:bCs/>
          <w:color w:val="000000" w:themeColor="text1"/>
          <w:sz w:val="24"/>
          <w:szCs w:val="24"/>
        </w:rPr>
        <w:t>Press Kit</w:t>
      </w:r>
      <w:r w:rsidRPr="00F86E7B">
        <w:rPr>
          <w:rFonts w:ascii="Times New Roman" w:eastAsia="Times New Roman" w:hAnsi="Times New Roman" w:cs="Times New Roman"/>
          <w:color w:val="000000" w:themeColor="text1"/>
          <w:sz w:val="24"/>
          <w:szCs w:val="24"/>
        </w:rPr>
        <w:t xml:space="preserve"> (pg. 1</w:t>
      </w:r>
      <w:r w:rsidR="00D34ACB" w:rsidRPr="00F86E7B">
        <w:rPr>
          <w:rFonts w:ascii="Times New Roman" w:eastAsia="Times New Roman" w:hAnsi="Times New Roman" w:cs="Times New Roman"/>
          <w:color w:val="000000" w:themeColor="text1"/>
          <w:sz w:val="24"/>
          <w:szCs w:val="24"/>
        </w:rPr>
        <w:t>8</w:t>
      </w:r>
      <w:r w:rsidR="00FE6103" w:rsidRPr="00F86E7B">
        <w:rPr>
          <w:rFonts w:ascii="Times New Roman" w:eastAsia="Times New Roman" w:hAnsi="Times New Roman" w:cs="Times New Roman"/>
          <w:color w:val="000000" w:themeColor="text1"/>
          <w:sz w:val="24"/>
          <w:szCs w:val="24"/>
        </w:rPr>
        <w:t>-21</w:t>
      </w:r>
      <w:r w:rsidRPr="00F86E7B">
        <w:rPr>
          <w:rFonts w:ascii="Times New Roman" w:eastAsia="Times New Roman" w:hAnsi="Times New Roman" w:cs="Times New Roman"/>
          <w:color w:val="000000" w:themeColor="text1"/>
          <w:sz w:val="24"/>
          <w:szCs w:val="24"/>
        </w:rPr>
        <w:t>)</w:t>
      </w:r>
    </w:p>
    <w:p w14:paraId="2B44D98F" w14:textId="77777777" w:rsidR="00E070CF" w:rsidRPr="00F86E7B" w:rsidRDefault="003821EF" w:rsidP="00E070CF">
      <w:pPr>
        <w:pStyle w:val="ListParagraph"/>
        <w:numPr>
          <w:ilvl w:val="0"/>
          <w:numId w:val="26"/>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lastRenderedPageBreak/>
        <w:t xml:space="preserve">Exhibiting institutions are required to credit Midland ACS on all public announcements, press releases, invitations, posters, and any promotional material associated with the exhibition. </w:t>
      </w:r>
    </w:p>
    <w:p w14:paraId="406C6E91" w14:textId="3A289425" w:rsidR="00E070CF" w:rsidRPr="00F86E7B" w:rsidRDefault="003821EF" w:rsidP="00E070CF">
      <w:pPr>
        <w:pStyle w:val="ListParagraph"/>
        <w:numPr>
          <w:ilvl w:val="0"/>
          <w:numId w:val="26"/>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To aid in publicizing the exhibition, Midland ACS will provide a </w:t>
      </w:r>
      <w:r w:rsidRPr="00F86E7B">
        <w:rPr>
          <w:rFonts w:ascii="Times New Roman" w:eastAsia="Times New Roman" w:hAnsi="Times New Roman" w:cs="Times New Roman"/>
          <w:b/>
          <w:bCs/>
          <w:color w:val="000000" w:themeColor="text1"/>
          <w:sz w:val="24"/>
          <w:szCs w:val="24"/>
        </w:rPr>
        <w:t>press release</w:t>
      </w:r>
      <w:r w:rsidRPr="00F86E7B">
        <w:rPr>
          <w:rFonts w:ascii="Times New Roman" w:eastAsia="Times New Roman" w:hAnsi="Times New Roman" w:cs="Times New Roman"/>
          <w:color w:val="000000" w:themeColor="text1"/>
          <w:sz w:val="24"/>
          <w:szCs w:val="24"/>
        </w:rPr>
        <w:t xml:space="preserve"> </w:t>
      </w:r>
      <w:r w:rsidRPr="00F86E7B">
        <w:rPr>
          <w:rFonts w:ascii="Times New Roman" w:eastAsia="Times New Roman" w:hAnsi="Times New Roman" w:cs="Times New Roman"/>
          <w:b/>
          <w:bCs/>
          <w:color w:val="000000" w:themeColor="text1"/>
          <w:sz w:val="24"/>
          <w:szCs w:val="24"/>
        </w:rPr>
        <w:t>package</w:t>
      </w:r>
      <w:r w:rsidRPr="00F86E7B">
        <w:rPr>
          <w:rFonts w:ascii="Times New Roman" w:eastAsia="Times New Roman" w:hAnsi="Times New Roman" w:cs="Times New Roman"/>
          <w:color w:val="000000" w:themeColor="text1"/>
          <w:sz w:val="24"/>
          <w:szCs w:val="24"/>
        </w:rPr>
        <w:t xml:space="preserve"> </w:t>
      </w:r>
      <w:r w:rsidR="00E070CF" w:rsidRPr="00F86E7B">
        <w:rPr>
          <w:rFonts w:ascii="Times New Roman" w:eastAsia="Times New Roman" w:hAnsi="Times New Roman" w:cs="Times New Roman"/>
          <w:color w:val="000000" w:themeColor="text1"/>
          <w:sz w:val="24"/>
          <w:szCs w:val="24"/>
        </w:rPr>
        <w:t>which includes a</w:t>
      </w:r>
      <w:r w:rsidRPr="00F86E7B">
        <w:rPr>
          <w:rFonts w:ascii="Times New Roman" w:eastAsia="Times New Roman" w:hAnsi="Times New Roman" w:cs="Times New Roman"/>
          <w:color w:val="000000" w:themeColor="text1"/>
          <w:sz w:val="24"/>
          <w:szCs w:val="24"/>
        </w:rPr>
        <w:t xml:space="preserve"> sample press release and publicity photographs in advance of the exhibition’s opening date. </w:t>
      </w:r>
    </w:p>
    <w:p w14:paraId="3AD42822" w14:textId="0B5B1620" w:rsidR="00381F3F" w:rsidRPr="00F86E7B" w:rsidRDefault="003821EF" w:rsidP="00E070CF">
      <w:pPr>
        <w:pStyle w:val="ListParagraph"/>
        <w:numPr>
          <w:ilvl w:val="0"/>
          <w:numId w:val="26"/>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Host venue will have access to the </w:t>
      </w:r>
      <w:r w:rsidR="00C14910" w:rsidRPr="00F86E7B">
        <w:rPr>
          <w:rFonts w:ascii="Times New Roman" w:eastAsia="Times New Roman" w:hAnsi="Times New Roman" w:cs="Times New Roman"/>
          <w:color w:val="000000" w:themeColor="text1"/>
          <w:sz w:val="24"/>
          <w:szCs w:val="24"/>
        </w:rPr>
        <w:t>centennial</w:t>
      </w:r>
      <w:r w:rsidRPr="00F86E7B">
        <w:rPr>
          <w:rFonts w:ascii="Times New Roman" w:eastAsia="Times New Roman" w:hAnsi="Times New Roman" w:cs="Times New Roman"/>
          <w:color w:val="000000" w:themeColor="text1"/>
          <w:sz w:val="24"/>
          <w:szCs w:val="24"/>
        </w:rPr>
        <w:t xml:space="preserve"> website and online resources. </w:t>
      </w:r>
    </w:p>
    <w:p w14:paraId="78146FFF" w14:textId="77777777" w:rsidR="00381F3F" w:rsidRPr="00F86E7B" w:rsidRDefault="00381F3F">
      <w:pPr>
        <w:rPr>
          <w:rFonts w:ascii="Times New Roman" w:eastAsia="Times New Roman" w:hAnsi="Times New Roman" w:cs="Times New Roman"/>
          <w:color w:val="000000" w:themeColor="text1"/>
          <w:sz w:val="24"/>
          <w:szCs w:val="24"/>
        </w:rPr>
      </w:pPr>
    </w:p>
    <w:p w14:paraId="43198D10" w14:textId="1E7A1200"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8.  </w:t>
      </w:r>
      <w:r w:rsidRPr="00F86E7B">
        <w:rPr>
          <w:rFonts w:ascii="Times New Roman" w:eastAsia="Times New Roman" w:hAnsi="Times New Roman" w:cs="Times New Roman"/>
          <w:b/>
          <w:bCs/>
          <w:color w:val="000000" w:themeColor="text1"/>
          <w:sz w:val="24"/>
          <w:szCs w:val="24"/>
        </w:rPr>
        <w:t>Education</w:t>
      </w:r>
      <w:r w:rsidRPr="00F86E7B">
        <w:rPr>
          <w:rFonts w:ascii="Times New Roman" w:eastAsia="Times New Roman" w:hAnsi="Times New Roman" w:cs="Times New Roman"/>
          <w:color w:val="000000" w:themeColor="text1"/>
          <w:sz w:val="24"/>
          <w:szCs w:val="24"/>
        </w:rPr>
        <w:t xml:space="preserve"> (pg. 1</w:t>
      </w:r>
      <w:r w:rsidR="00D34ACB" w:rsidRPr="00F86E7B">
        <w:rPr>
          <w:rFonts w:ascii="Times New Roman" w:eastAsia="Times New Roman" w:hAnsi="Times New Roman" w:cs="Times New Roman"/>
          <w:color w:val="000000" w:themeColor="text1"/>
          <w:sz w:val="24"/>
          <w:szCs w:val="24"/>
        </w:rPr>
        <w:t>7</w:t>
      </w:r>
      <w:r w:rsidRPr="00F86E7B">
        <w:rPr>
          <w:rFonts w:ascii="Times New Roman" w:eastAsia="Times New Roman" w:hAnsi="Times New Roman" w:cs="Times New Roman"/>
          <w:color w:val="000000" w:themeColor="text1"/>
          <w:sz w:val="24"/>
          <w:szCs w:val="24"/>
        </w:rPr>
        <w:t>)</w:t>
      </w:r>
    </w:p>
    <w:p w14:paraId="1EBD6D31" w14:textId="0417AD85" w:rsidR="00E070CF" w:rsidRPr="00F86E7B" w:rsidRDefault="003821EF" w:rsidP="00662D91">
      <w:pPr>
        <w:pStyle w:val="ListParagraph"/>
        <w:numPr>
          <w:ilvl w:val="0"/>
          <w:numId w:val="28"/>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As the host venue for the traveling exhibit, you are encouraged to utilize educational materials created by Midland ACS. This includes online resources, chemistry souvenirs, printable activity sheets, and in-person chemistry programs</w:t>
      </w:r>
      <w:r w:rsidR="00662D91" w:rsidRPr="00F86E7B">
        <w:rPr>
          <w:rFonts w:ascii="Times New Roman" w:eastAsia="Times New Roman" w:hAnsi="Times New Roman" w:cs="Times New Roman"/>
          <w:color w:val="000000" w:themeColor="text1"/>
          <w:sz w:val="24"/>
          <w:szCs w:val="24"/>
        </w:rPr>
        <w:t>. M</w:t>
      </w:r>
      <w:r w:rsidR="00C14910" w:rsidRPr="00F86E7B">
        <w:rPr>
          <w:rFonts w:ascii="Times New Roman" w:eastAsia="Times New Roman" w:hAnsi="Times New Roman" w:cs="Times New Roman"/>
          <w:color w:val="000000" w:themeColor="text1"/>
          <w:sz w:val="24"/>
          <w:szCs w:val="24"/>
        </w:rPr>
        <w:t>any are possible, some can be customized, and all are to be arranged separately.</w:t>
      </w:r>
      <w:r w:rsidRPr="00F86E7B">
        <w:rPr>
          <w:rFonts w:ascii="Times New Roman" w:eastAsia="Times New Roman" w:hAnsi="Times New Roman" w:cs="Times New Roman"/>
          <w:color w:val="000000" w:themeColor="text1"/>
          <w:sz w:val="24"/>
          <w:szCs w:val="24"/>
        </w:rPr>
        <w:t xml:space="preserve"> </w:t>
      </w:r>
    </w:p>
    <w:p w14:paraId="4645695E" w14:textId="13F07BC3" w:rsidR="00381F3F" w:rsidRPr="00F86E7B" w:rsidRDefault="003821EF" w:rsidP="00662D91">
      <w:pPr>
        <w:pStyle w:val="ListParagraph"/>
        <w:numPr>
          <w:ilvl w:val="0"/>
          <w:numId w:val="28"/>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All printable resources will be available in both physical and digital formats via flash drive.</w:t>
      </w:r>
    </w:p>
    <w:p w14:paraId="6FE80AB8" w14:textId="77777777" w:rsidR="00381F3F" w:rsidRPr="00F86E7B" w:rsidRDefault="00381F3F">
      <w:pPr>
        <w:rPr>
          <w:rFonts w:ascii="Times New Roman" w:eastAsia="Times New Roman" w:hAnsi="Times New Roman" w:cs="Times New Roman"/>
          <w:color w:val="000000" w:themeColor="text1"/>
          <w:sz w:val="24"/>
          <w:szCs w:val="24"/>
        </w:rPr>
      </w:pPr>
    </w:p>
    <w:p w14:paraId="33F0314D" w14:textId="5CB64BB9"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9.  </w:t>
      </w:r>
      <w:r w:rsidRPr="00F86E7B">
        <w:rPr>
          <w:rFonts w:ascii="Times New Roman" w:eastAsia="Times New Roman" w:hAnsi="Times New Roman" w:cs="Times New Roman"/>
          <w:b/>
          <w:bCs/>
          <w:color w:val="000000" w:themeColor="text1"/>
          <w:sz w:val="24"/>
          <w:szCs w:val="24"/>
        </w:rPr>
        <w:t>Transportation</w:t>
      </w:r>
      <w:r w:rsidRPr="00F86E7B">
        <w:rPr>
          <w:rFonts w:ascii="Times New Roman" w:eastAsia="Times New Roman" w:hAnsi="Times New Roman" w:cs="Times New Roman"/>
          <w:color w:val="000000" w:themeColor="text1"/>
          <w:sz w:val="24"/>
          <w:szCs w:val="24"/>
        </w:rPr>
        <w:t xml:space="preserve"> (no additional section</w:t>
      </w:r>
      <w:r w:rsidR="00662D91" w:rsidRPr="00F86E7B">
        <w:rPr>
          <w:rFonts w:ascii="Times New Roman" w:eastAsia="Times New Roman" w:hAnsi="Times New Roman" w:cs="Times New Roman"/>
          <w:color w:val="000000" w:themeColor="text1"/>
          <w:sz w:val="24"/>
          <w:szCs w:val="24"/>
        </w:rPr>
        <w:t>)</w:t>
      </w:r>
    </w:p>
    <w:p w14:paraId="6712979F" w14:textId="77777777" w:rsidR="00662D91" w:rsidRPr="00F86E7B" w:rsidRDefault="003821EF" w:rsidP="00662D91">
      <w:pPr>
        <w:pStyle w:val="ListParagraph"/>
        <w:numPr>
          <w:ilvl w:val="0"/>
          <w:numId w:val="27"/>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Midland ACS will be responsible for shipping arrangements, made one to two months prior to the exhibition opening. </w:t>
      </w:r>
    </w:p>
    <w:p w14:paraId="3A29C2C1" w14:textId="77777777" w:rsidR="00662D91" w:rsidRPr="00F86E7B" w:rsidRDefault="003821EF" w:rsidP="00662D91">
      <w:pPr>
        <w:pStyle w:val="ListParagraph"/>
        <w:numPr>
          <w:ilvl w:val="0"/>
          <w:numId w:val="27"/>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Exhibiting institutions are responsible for all shipping charges. Every effort will be made to provide the safest and least expensive means of transportation and to deliver the exhibit at a mutually convenient time. </w:t>
      </w:r>
    </w:p>
    <w:p w14:paraId="20A02593" w14:textId="4F4F8EE5" w:rsidR="00381F3F" w:rsidRPr="00F86E7B" w:rsidRDefault="003821EF" w:rsidP="00662D91">
      <w:pPr>
        <w:pStyle w:val="ListParagraph"/>
        <w:numPr>
          <w:ilvl w:val="0"/>
          <w:numId w:val="27"/>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Exhibitors are responsible for the cost of outgoing shipping.</w:t>
      </w:r>
    </w:p>
    <w:p w14:paraId="3ACE40A2" w14:textId="77777777" w:rsidR="00381F3F" w:rsidRPr="00F86E7B" w:rsidRDefault="00381F3F">
      <w:pPr>
        <w:rPr>
          <w:rFonts w:ascii="Times New Roman" w:eastAsia="Times New Roman" w:hAnsi="Times New Roman" w:cs="Times New Roman"/>
          <w:color w:val="000000" w:themeColor="text1"/>
          <w:sz w:val="24"/>
          <w:szCs w:val="24"/>
        </w:rPr>
      </w:pPr>
    </w:p>
    <w:p w14:paraId="15926497" w14:textId="332195EF"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10.  </w:t>
      </w:r>
      <w:r w:rsidRPr="00F86E7B">
        <w:rPr>
          <w:rFonts w:ascii="Times New Roman" w:eastAsia="Times New Roman" w:hAnsi="Times New Roman" w:cs="Times New Roman"/>
          <w:b/>
          <w:bCs/>
          <w:color w:val="000000" w:themeColor="text1"/>
          <w:sz w:val="24"/>
          <w:szCs w:val="24"/>
        </w:rPr>
        <w:t>Security</w:t>
      </w:r>
      <w:r w:rsidRPr="00F86E7B">
        <w:rPr>
          <w:rFonts w:ascii="Times New Roman" w:eastAsia="Times New Roman" w:hAnsi="Times New Roman" w:cs="Times New Roman"/>
          <w:color w:val="000000" w:themeColor="text1"/>
          <w:sz w:val="24"/>
          <w:szCs w:val="24"/>
        </w:rPr>
        <w:t xml:space="preserve"> </w:t>
      </w:r>
      <w:r w:rsidR="003E7A13" w:rsidRPr="00F86E7B">
        <w:rPr>
          <w:rFonts w:ascii="Times New Roman" w:eastAsia="Times New Roman" w:hAnsi="Times New Roman" w:cs="Times New Roman"/>
          <w:color w:val="000000" w:themeColor="text1"/>
          <w:sz w:val="24"/>
          <w:szCs w:val="24"/>
        </w:rPr>
        <w:t xml:space="preserve">(included in </w:t>
      </w:r>
      <w:r w:rsidR="003E7A13" w:rsidRPr="00F86E7B">
        <w:rPr>
          <w:rFonts w:ascii="Times New Roman" w:eastAsia="Times New Roman" w:hAnsi="Times New Roman" w:cs="Times New Roman"/>
          <w:b/>
          <w:bCs/>
          <w:color w:val="000000" w:themeColor="text1"/>
          <w:sz w:val="24"/>
          <w:szCs w:val="24"/>
        </w:rPr>
        <w:t>Facility Report</w:t>
      </w:r>
      <w:r w:rsidR="003E7A13" w:rsidRPr="00F86E7B">
        <w:rPr>
          <w:rFonts w:ascii="Times New Roman" w:eastAsia="Times New Roman" w:hAnsi="Times New Roman" w:cs="Times New Roman"/>
          <w:color w:val="000000" w:themeColor="text1"/>
          <w:sz w:val="24"/>
          <w:szCs w:val="24"/>
        </w:rPr>
        <w:t xml:space="preserve">) </w:t>
      </w:r>
      <w:r w:rsidRPr="00F86E7B">
        <w:rPr>
          <w:rFonts w:ascii="Times New Roman" w:eastAsia="Times New Roman" w:hAnsi="Times New Roman" w:cs="Times New Roman"/>
          <w:color w:val="000000" w:themeColor="text1"/>
          <w:sz w:val="24"/>
          <w:szCs w:val="24"/>
        </w:rPr>
        <w:t>(pg. 1</w:t>
      </w:r>
      <w:r w:rsidR="003E7A13" w:rsidRPr="00F86E7B">
        <w:rPr>
          <w:rFonts w:ascii="Times New Roman" w:eastAsia="Times New Roman" w:hAnsi="Times New Roman" w:cs="Times New Roman"/>
          <w:color w:val="000000" w:themeColor="text1"/>
          <w:sz w:val="24"/>
          <w:szCs w:val="24"/>
        </w:rPr>
        <w:t>1</w:t>
      </w:r>
      <w:r w:rsidRPr="00F86E7B">
        <w:rPr>
          <w:rFonts w:ascii="Times New Roman" w:eastAsia="Times New Roman" w:hAnsi="Times New Roman" w:cs="Times New Roman"/>
          <w:color w:val="000000" w:themeColor="text1"/>
          <w:sz w:val="24"/>
          <w:szCs w:val="24"/>
        </w:rPr>
        <w:t>)</w:t>
      </w:r>
    </w:p>
    <w:p w14:paraId="5714C5E3" w14:textId="77777777" w:rsidR="00662D91" w:rsidRPr="00F86E7B" w:rsidRDefault="003821EF" w:rsidP="00662D91">
      <w:pPr>
        <w:pStyle w:val="ListParagraph"/>
        <w:numPr>
          <w:ilvl w:val="0"/>
          <w:numId w:val="29"/>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The borrower is required to have </w:t>
      </w:r>
      <w:r w:rsidRPr="00F86E7B">
        <w:rPr>
          <w:rFonts w:ascii="Times New Roman" w:eastAsia="Times New Roman" w:hAnsi="Times New Roman" w:cs="Times New Roman"/>
          <w:b/>
          <w:bCs/>
          <w:color w:val="000000" w:themeColor="text1"/>
          <w:sz w:val="24"/>
          <w:szCs w:val="24"/>
        </w:rPr>
        <w:t>safety screws</w:t>
      </w:r>
      <w:r w:rsidRPr="00F86E7B">
        <w:rPr>
          <w:rFonts w:ascii="Times New Roman" w:eastAsia="Times New Roman" w:hAnsi="Times New Roman" w:cs="Times New Roman"/>
          <w:color w:val="000000" w:themeColor="text1"/>
          <w:sz w:val="24"/>
          <w:szCs w:val="24"/>
        </w:rPr>
        <w:t xml:space="preserve"> on all display cases holding artifacts. The borrower must provide a secure exhibition space with exhibit space </w:t>
      </w:r>
      <w:r w:rsidRPr="00F86E7B">
        <w:rPr>
          <w:rFonts w:ascii="Times New Roman" w:eastAsia="Times New Roman" w:hAnsi="Times New Roman" w:cs="Times New Roman"/>
          <w:b/>
          <w:bCs/>
          <w:color w:val="000000" w:themeColor="text1"/>
          <w:sz w:val="24"/>
          <w:szCs w:val="24"/>
        </w:rPr>
        <w:t>locked after hours</w:t>
      </w:r>
      <w:r w:rsidRPr="00F86E7B">
        <w:rPr>
          <w:rFonts w:ascii="Times New Roman" w:eastAsia="Times New Roman" w:hAnsi="Times New Roman" w:cs="Times New Roman"/>
          <w:color w:val="000000" w:themeColor="text1"/>
          <w:sz w:val="24"/>
          <w:szCs w:val="24"/>
        </w:rPr>
        <w:t xml:space="preserve">. </w:t>
      </w:r>
    </w:p>
    <w:p w14:paraId="23706B5E" w14:textId="77777777" w:rsidR="00662D91" w:rsidRPr="00F86E7B" w:rsidRDefault="003821EF" w:rsidP="00662D91">
      <w:pPr>
        <w:pStyle w:val="ListParagraph"/>
        <w:numPr>
          <w:ilvl w:val="0"/>
          <w:numId w:val="29"/>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The exhibition must be installed in a building that meets Midland ACS requirements. </w:t>
      </w:r>
    </w:p>
    <w:p w14:paraId="2C29B140" w14:textId="52F8876E" w:rsidR="00381F3F" w:rsidRPr="00F86E7B" w:rsidRDefault="003821EF" w:rsidP="00662D91">
      <w:pPr>
        <w:pStyle w:val="ListParagraph"/>
        <w:numPr>
          <w:ilvl w:val="0"/>
          <w:numId w:val="29"/>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All crates/shipping material should be safely and securely housed during exhibition. </w:t>
      </w:r>
    </w:p>
    <w:p w14:paraId="5681A729" w14:textId="77777777" w:rsidR="00381F3F" w:rsidRPr="00F86E7B" w:rsidRDefault="00381F3F">
      <w:pPr>
        <w:rPr>
          <w:rFonts w:ascii="Times New Roman" w:eastAsia="Times New Roman" w:hAnsi="Times New Roman" w:cs="Times New Roman"/>
          <w:color w:val="000000" w:themeColor="text1"/>
          <w:sz w:val="24"/>
          <w:szCs w:val="24"/>
        </w:rPr>
      </w:pPr>
    </w:p>
    <w:p w14:paraId="46F6B19A" w14:textId="421B85A7" w:rsidR="00381F3F" w:rsidRPr="00F86E7B" w:rsidRDefault="003821EF">
      <w:pPr>
        <w:rPr>
          <w:rFonts w:ascii="Times New Roman" w:eastAsia="Times New Roman" w:hAnsi="Times New Roman" w:cs="Times New Roman"/>
          <w:b/>
          <w:color w:val="000000" w:themeColor="text1"/>
          <w:sz w:val="24"/>
          <w:szCs w:val="24"/>
        </w:rPr>
      </w:pPr>
      <w:r w:rsidRPr="00F86E7B">
        <w:rPr>
          <w:rFonts w:ascii="Times New Roman" w:eastAsia="Times New Roman" w:hAnsi="Times New Roman" w:cs="Times New Roman"/>
          <w:color w:val="000000" w:themeColor="text1"/>
          <w:sz w:val="24"/>
          <w:szCs w:val="24"/>
        </w:rPr>
        <w:t xml:space="preserve">11.  </w:t>
      </w:r>
      <w:r w:rsidRPr="00F86E7B">
        <w:rPr>
          <w:rFonts w:ascii="Times New Roman" w:eastAsia="Times New Roman" w:hAnsi="Times New Roman" w:cs="Times New Roman"/>
          <w:b/>
          <w:bCs/>
          <w:color w:val="000000" w:themeColor="text1"/>
          <w:sz w:val="24"/>
          <w:szCs w:val="24"/>
        </w:rPr>
        <w:t>Installation and De-installation Procedures</w:t>
      </w:r>
      <w:r w:rsidRPr="00F86E7B">
        <w:rPr>
          <w:rFonts w:ascii="Times New Roman" w:eastAsia="Times New Roman" w:hAnsi="Times New Roman" w:cs="Times New Roman"/>
          <w:color w:val="000000" w:themeColor="text1"/>
          <w:sz w:val="24"/>
          <w:szCs w:val="24"/>
        </w:rPr>
        <w:t xml:space="preserve"> (pg. 2</w:t>
      </w:r>
      <w:r w:rsidR="00FE6103" w:rsidRPr="00F86E7B">
        <w:rPr>
          <w:rFonts w:ascii="Times New Roman" w:eastAsia="Times New Roman" w:hAnsi="Times New Roman" w:cs="Times New Roman"/>
          <w:color w:val="000000" w:themeColor="text1"/>
          <w:sz w:val="24"/>
          <w:szCs w:val="24"/>
        </w:rPr>
        <w:t>2</w:t>
      </w:r>
      <w:r w:rsidR="00FA638A" w:rsidRPr="00F86E7B">
        <w:rPr>
          <w:rFonts w:ascii="Times New Roman" w:eastAsia="Times New Roman" w:hAnsi="Times New Roman" w:cs="Times New Roman"/>
          <w:color w:val="000000" w:themeColor="text1"/>
          <w:sz w:val="24"/>
          <w:szCs w:val="24"/>
        </w:rPr>
        <w:t>-23</w:t>
      </w:r>
      <w:r w:rsidRPr="00F86E7B">
        <w:rPr>
          <w:rFonts w:ascii="Times New Roman" w:eastAsia="Times New Roman" w:hAnsi="Times New Roman" w:cs="Times New Roman"/>
          <w:color w:val="000000" w:themeColor="text1"/>
          <w:sz w:val="24"/>
          <w:szCs w:val="24"/>
        </w:rPr>
        <w:t>)</w:t>
      </w:r>
    </w:p>
    <w:p w14:paraId="01083565" w14:textId="77777777" w:rsidR="00381F3F" w:rsidRPr="00F86E7B" w:rsidRDefault="003821EF" w:rsidP="00662D91">
      <w:pPr>
        <w:pStyle w:val="ListParagraph"/>
        <w:numPr>
          <w:ilvl w:val="0"/>
          <w:numId w:val="30"/>
        </w:num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Enclosed are instructions for installing and de-installing the exhibit.</w:t>
      </w:r>
    </w:p>
    <w:p w14:paraId="32F50C01" w14:textId="77777777" w:rsidR="00381F3F" w:rsidRPr="00F86E7B" w:rsidRDefault="00381F3F">
      <w:pPr>
        <w:rPr>
          <w:rFonts w:ascii="Times New Roman" w:eastAsia="Times New Roman" w:hAnsi="Times New Roman" w:cs="Times New Roman"/>
          <w:color w:val="000000" w:themeColor="text1"/>
          <w:sz w:val="24"/>
          <w:szCs w:val="24"/>
        </w:rPr>
      </w:pPr>
    </w:p>
    <w:p w14:paraId="7DDA518F" w14:textId="3B29C656" w:rsidR="00381F3F" w:rsidRPr="00F86E7B" w:rsidRDefault="003821EF">
      <w:pPr>
        <w:rPr>
          <w:rFonts w:ascii="Times New Roman" w:eastAsia="Times New Roman" w:hAnsi="Times New Roman" w:cs="Times New Roman"/>
          <w:b/>
          <w:bCs/>
          <w:color w:val="000000" w:themeColor="text1"/>
          <w:sz w:val="24"/>
          <w:szCs w:val="24"/>
        </w:rPr>
      </w:pPr>
      <w:r w:rsidRPr="00F86E7B">
        <w:rPr>
          <w:rFonts w:ascii="Times New Roman" w:eastAsia="Times New Roman" w:hAnsi="Times New Roman" w:cs="Times New Roman"/>
          <w:b/>
          <w:bCs/>
          <w:color w:val="000000" w:themeColor="text1"/>
          <w:sz w:val="24"/>
          <w:szCs w:val="24"/>
        </w:rPr>
        <w:t>Contact:</w:t>
      </w:r>
    </w:p>
    <w:p w14:paraId="62A5B596" w14:textId="018E6FD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For more information on the exhibition, please contact </w:t>
      </w:r>
      <w:r w:rsidR="00662D91" w:rsidRPr="00F86E7B">
        <w:rPr>
          <w:rFonts w:ascii="Times New Roman" w:eastAsia="Times New Roman" w:hAnsi="Times New Roman" w:cs="Times New Roman"/>
          <w:color w:val="000000" w:themeColor="text1"/>
          <w:sz w:val="24"/>
          <w:szCs w:val="24"/>
        </w:rPr>
        <w:t>Regina</w:t>
      </w:r>
      <w:r w:rsidRPr="00F86E7B">
        <w:rPr>
          <w:rFonts w:ascii="Times New Roman" w:eastAsia="Times New Roman" w:hAnsi="Times New Roman" w:cs="Times New Roman"/>
          <w:color w:val="000000" w:themeColor="text1"/>
          <w:sz w:val="24"/>
          <w:szCs w:val="24"/>
        </w:rPr>
        <w:t xml:space="preserve"> </w:t>
      </w:r>
      <w:proofErr w:type="spellStart"/>
      <w:r w:rsidRPr="00F86E7B">
        <w:rPr>
          <w:rFonts w:ascii="Times New Roman" w:eastAsia="Times New Roman" w:hAnsi="Times New Roman" w:cs="Times New Roman"/>
          <w:color w:val="000000" w:themeColor="text1"/>
          <w:sz w:val="24"/>
          <w:szCs w:val="24"/>
        </w:rPr>
        <w:t>Malczewski</w:t>
      </w:r>
      <w:proofErr w:type="spellEnd"/>
      <w:r w:rsidRPr="00F86E7B">
        <w:rPr>
          <w:rFonts w:ascii="Times New Roman" w:eastAsia="Times New Roman" w:hAnsi="Times New Roman" w:cs="Times New Roman"/>
          <w:color w:val="000000" w:themeColor="text1"/>
          <w:sz w:val="24"/>
          <w:szCs w:val="24"/>
        </w:rPr>
        <w:t>,</w:t>
      </w:r>
      <w:r w:rsidR="00A537DD" w:rsidRPr="00F86E7B">
        <w:rPr>
          <w:rFonts w:ascii="Times New Roman" w:eastAsia="Times New Roman" w:hAnsi="Times New Roman" w:cs="Times New Roman"/>
          <w:color w:val="000000" w:themeColor="text1"/>
          <w:sz w:val="24"/>
          <w:szCs w:val="24"/>
        </w:rPr>
        <w:t xml:space="preserve"> </w:t>
      </w:r>
      <w:r w:rsidR="00A94FB7" w:rsidRPr="00F86E7B">
        <w:rPr>
          <w:rFonts w:ascii="Times New Roman" w:eastAsia="Times New Roman" w:hAnsi="Times New Roman" w:cs="Times New Roman"/>
          <w:color w:val="000000" w:themeColor="text1"/>
          <w:sz w:val="24"/>
          <w:szCs w:val="24"/>
        </w:rPr>
        <w:t>(989) 631-4038</w:t>
      </w:r>
      <w:r w:rsidRPr="00F86E7B">
        <w:rPr>
          <w:rFonts w:ascii="Times New Roman" w:eastAsia="Times New Roman" w:hAnsi="Times New Roman" w:cs="Times New Roman"/>
          <w:color w:val="000000" w:themeColor="text1"/>
          <w:sz w:val="24"/>
          <w:szCs w:val="24"/>
        </w:rPr>
        <w:t xml:space="preserve">, </w:t>
      </w:r>
      <w:hyperlink r:id="rId12">
        <w:r w:rsidRPr="00F86E7B">
          <w:rPr>
            <w:rFonts w:ascii="Times New Roman" w:eastAsia="Times New Roman" w:hAnsi="Times New Roman" w:cs="Times New Roman"/>
            <w:color w:val="000000" w:themeColor="text1"/>
            <w:sz w:val="24"/>
            <w:szCs w:val="24"/>
          </w:rPr>
          <w:t>reginamalczewski@gmail.com</w:t>
        </w:r>
      </w:hyperlink>
      <w:r w:rsidR="00C14910" w:rsidRPr="00F86E7B">
        <w:rPr>
          <w:rFonts w:ascii="Times New Roman" w:eastAsia="Times New Roman" w:hAnsi="Times New Roman" w:cs="Times New Roman"/>
          <w:color w:val="000000" w:themeColor="text1"/>
          <w:sz w:val="24"/>
          <w:szCs w:val="24"/>
        </w:rPr>
        <w:t>.</w:t>
      </w:r>
    </w:p>
    <w:p w14:paraId="0A341410" w14:textId="77777777" w:rsidR="00381F3F" w:rsidRDefault="003821EF">
      <w:pPr>
        <w:rPr>
          <w:rFonts w:ascii="Oswald" w:eastAsia="Oswald" w:hAnsi="Oswald" w:cs="Oswald"/>
          <w:color w:val="0B5394"/>
          <w:sz w:val="48"/>
          <w:szCs w:val="48"/>
        </w:rPr>
      </w:pPr>
      <w:r>
        <w:rPr>
          <w:rFonts w:ascii="Oswald" w:eastAsia="Oswald" w:hAnsi="Oswald" w:cs="Oswald"/>
          <w:color w:val="0B5394"/>
          <w:sz w:val="48"/>
          <w:szCs w:val="48"/>
        </w:rPr>
        <w:lastRenderedPageBreak/>
        <w:t xml:space="preserve">Application Form </w:t>
      </w:r>
    </w:p>
    <w:p w14:paraId="0AF251C1" w14:textId="77777777" w:rsidR="00381F3F" w:rsidRDefault="00381F3F"/>
    <w:p w14:paraId="0D370579" w14:textId="77777777" w:rsidR="00381F3F" w:rsidRDefault="00381F3F"/>
    <w:p w14:paraId="12D9BAD1" w14:textId="0FBCAABD"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Preferred dates for presentation of exhibition</w:t>
      </w:r>
      <w:r w:rsidR="00662D91">
        <w:rPr>
          <w:rFonts w:ascii="Times New Roman" w:eastAsia="Times New Roman" w:hAnsi="Times New Roman" w:cs="Times New Roman"/>
          <w:sz w:val="24"/>
          <w:szCs w:val="24"/>
        </w:rPr>
        <w:t>:</w:t>
      </w:r>
    </w:p>
    <w:p w14:paraId="45E09ED2" w14:textId="77777777" w:rsidR="00381F3F" w:rsidRDefault="00381F3F">
      <w:pPr>
        <w:rPr>
          <w:rFonts w:ascii="Times New Roman" w:eastAsia="Times New Roman" w:hAnsi="Times New Roman" w:cs="Times New Roman"/>
          <w:sz w:val="24"/>
          <w:szCs w:val="24"/>
        </w:rPr>
      </w:pPr>
    </w:p>
    <w:p w14:paraId="5539AF49" w14:textId="77777777" w:rsidR="00381F3F" w:rsidRDefault="0038269B">
      <w:pPr>
        <w:rPr>
          <w:rFonts w:ascii="Times New Roman" w:eastAsia="Times New Roman" w:hAnsi="Times New Roman" w:cs="Times New Roman"/>
          <w:sz w:val="24"/>
          <w:szCs w:val="24"/>
        </w:rPr>
      </w:pPr>
      <w:r>
        <w:pict w14:anchorId="101AE78F">
          <v:rect id="_x0000_i1025" style="width:0;height:1.5pt" o:hralign="center" o:hrstd="t" o:hr="t" fillcolor="#a0a0a0" stroked="f"/>
        </w:pict>
      </w:r>
    </w:p>
    <w:p w14:paraId="21066AEC" w14:textId="53EED612"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borrowing institution</w:t>
      </w:r>
      <w:r w:rsidR="00662D91">
        <w:rPr>
          <w:rFonts w:ascii="Times New Roman" w:eastAsia="Times New Roman" w:hAnsi="Times New Roman" w:cs="Times New Roman"/>
          <w:sz w:val="24"/>
          <w:szCs w:val="24"/>
        </w:rPr>
        <w:t>:</w:t>
      </w:r>
    </w:p>
    <w:p w14:paraId="0E40ACB0" w14:textId="77777777" w:rsidR="00381F3F" w:rsidRDefault="00381F3F">
      <w:pPr>
        <w:rPr>
          <w:rFonts w:ascii="Times New Roman" w:eastAsia="Times New Roman" w:hAnsi="Times New Roman" w:cs="Times New Roman"/>
          <w:sz w:val="24"/>
          <w:szCs w:val="24"/>
        </w:rPr>
      </w:pPr>
    </w:p>
    <w:p w14:paraId="622DA451" w14:textId="77777777" w:rsidR="00381F3F" w:rsidRDefault="0038269B">
      <w:pPr>
        <w:rPr>
          <w:rFonts w:ascii="Times New Roman" w:eastAsia="Times New Roman" w:hAnsi="Times New Roman" w:cs="Times New Roman"/>
          <w:sz w:val="24"/>
          <w:szCs w:val="24"/>
        </w:rPr>
      </w:pPr>
      <w:r>
        <w:pict w14:anchorId="73320A66">
          <v:rect id="_x0000_i1026" style="width:0;height:1.5pt" o:hralign="center" o:hrstd="t" o:hr="t" fillcolor="#a0a0a0" stroked="f"/>
        </w:pict>
      </w:r>
    </w:p>
    <w:p w14:paraId="0C05A31A" w14:textId="0C976056"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r w:rsidR="00662D91">
        <w:rPr>
          <w:rFonts w:ascii="Times New Roman" w:eastAsia="Times New Roman" w:hAnsi="Times New Roman" w:cs="Times New Roman"/>
          <w:sz w:val="24"/>
          <w:szCs w:val="24"/>
        </w:rPr>
        <w:t>:</w:t>
      </w:r>
    </w:p>
    <w:p w14:paraId="4F4ED098" w14:textId="77777777" w:rsidR="00381F3F" w:rsidRDefault="00381F3F">
      <w:pPr>
        <w:rPr>
          <w:rFonts w:ascii="Times New Roman" w:eastAsia="Times New Roman" w:hAnsi="Times New Roman" w:cs="Times New Roman"/>
          <w:sz w:val="24"/>
          <w:szCs w:val="24"/>
        </w:rPr>
      </w:pPr>
    </w:p>
    <w:p w14:paraId="1DA5413F" w14:textId="77777777" w:rsidR="00381F3F" w:rsidRDefault="0038269B">
      <w:pPr>
        <w:rPr>
          <w:rFonts w:ascii="Times New Roman" w:eastAsia="Times New Roman" w:hAnsi="Times New Roman" w:cs="Times New Roman"/>
          <w:sz w:val="24"/>
          <w:szCs w:val="24"/>
        </w:rPr>
      </w:pPr>
      <w:r>
        <w:pict w14:anchorId="61C5E6C2">
          <v:rect id="_x0000_i1027" style="width:0;height:1.5pt" o:hralign="center" o:hrstd="t" o:hr="t" fillcolor="#a0a0a0" stroked="f"/>
        </w:pict>
      </w:r>
    </w:p>
    <w:p w14:paraId="67C4C22F" w14:textId="678842E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State</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Zip code</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25A7D0A" w14:textId="77777777" w:rsidR="00381F3F" w:rsidRDefault="00381F3F">
      <w:pPr>
        <w:rPr>
          <w:rFonts w:ascii="Times New Roman" w:eastAsia="Times New Roman" w:hAnsi="Times New Roman" w:cs="Times New Roman"/>
          <w:sz w:val="24"/>
          <w:szCs w:val="24"/>
        </w:rPr>
      </w:pPr>
    </w:p>
    <w:p w14:paraId="647B94B0" w14:textId="77777777" w:rsidR="00381F3F" w:rsidRDefault="0038269B">
      <w:pPr>
        <w:rPr>
          <w:rFonts w:ascii="Times New Roman" w:eastAsia="Times New Roman" w:hAnsi="Times New Roman" w:cs="Times New Roman"/>
          <w:sz w:val="24"/>
          <w:szCs w:val="24"/>
        </w:rPr>
      </w:pPr>
      <w:r>
        <w:pict w14:anchorId="00329C7D">
          <v:rect id="_x0000_i1028" style="width:0;height:1.5pt" o:hralign="center" o:hrstd="t" o:hr="t" fillcolor="#a0a0a0" stroked="f"/>
        </w:pict>
      </w:r>
    </w:p>
    <w:p w14:paraId="74041CA5" w14:textId="2C03A065"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contact</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Title</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CCBEEAF" w14:textId="77777777" w:rsidR="00381F3F" w:rsidRDefault="00381F3F">
      <w:pPr>
        <w:rPr>
          <w:rFonts w:ascii="Times New Roman" w:eastAsia="Times New Roman" w:hAnsi="Times New Roman" w:cs="Times New Roman"/>
          <w:sz w:val="24"/>
          <w:szCs w:val="24"/>
        </w:rPr>
      </w:pPr>
    </w:p>
    <w:p w14:paraId="16909C73" w14:textId="77777777" w:rsidR="00381F3F" w:rsidRDefault="0038269B">
      <w:pPr>
        <w:rPr>
          <w:rFonts w:ascii="Times New Roman" w:eastAsia="Times New Roman" w:hAnsi="Times New Roman" w:cs="Times New Roman"/>
          <w:sz w:val="24"/>
          <w:szCs w:val="24"/>
        </w:rPr>
      </w:pPr>
      <w:r>
        <w:pict w14:anchorId="30AA0C20">
          <v:rect id="_x0000_i1029" style="width:0;height:1.5pt" o:hralign="center" o:hrstd="t" o:hr="t" fillcolor="#a0a0a0" stroked="f"/>
        </w:pict>
      </w:r>
    </w:p>
    <w:p w14:paraId="44CE9855" w14:textId="6B44D015"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Fax</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Email</w:t>
      </w:r>
      <w:r w:rsidR="00662D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4B6C354" w14:textId="77777777" w:rsidR="00381F3F" w:rsidRDefault="00381F3F">
      <w:pPr>
        <w:rPr>
          <w:rFonts w:ascii="Times New Roman" w:eastAsia="Times New Roman" w:hAnsi="Times New Roman" w:cs="Times New Roman"/>
          <w:sz w:val="24"/>
          <w:szCs w:val="24"/>
        </w:rPr>
      </w:pPr>
    </w:p>
    <w:p w14:paraId="32704E2D" w14:textId="77777777" w:rsidR="00381F3F" w:rsidRDefault="0038269B">
      <w:pPr>
        <w:rPr>
          <w:rFonts w:ascii="Times New Roman" w:eastAsia="Times New Roman" w:hAnsi="Times New Roman" w:cs="Times New Roman"/>
          <w:sz w:val="24"/>
          <w:szCs w:val="24"/>
        </w:rPr>
      </w:pPr>
      <w:r>
        <w:pict w14:anchorId="06A0019F">
          <v:rect id="_x0000_i1030" style="width:0;height:1.5pt" o:hralign="center" o:hrstd="t" o:hr="t" fillcolor="#a0a0a0" stroked="f"/>
        </w:pict>
      </w:r>
    </w:p>
    <w:p w14:paraId="1973D3F7" w14:textId="77777777" w:rsidR="00381F3F" w:rsidRDefault="00381F3F">
      <w:pPr>
        <w:rPr>
          <w:rFonts w:ascii="Times New Roman" w:eastAsia="Times New Roman" w:hAnsi="Times New Roman" w:cs="Times New Roman"/>
          <w:sz w:val="24"/>
          <w:szCs w:val="24"/>
        </w:rPr>
      </w:pPr>
    </w:p>
    <w:p w14:paraId="0B976660" w14:textId="28F158C2"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Length of </w:t>
      </w:r>
      <w:r w:rsidR="00C14910">
        <w:rPr>
          <w:rFonts w:ascii="Times New Roman" w:eastAsia="Times New Roman" w:hAnsi="Times New Roman" w:cs="Times New Roman"/>
          <w:sz w:val="24"/>
          <w:szCs w:val="24"/>
        </w:rPr>
        <w:t xml:space="preserve">time the </w:t>
      </w:r>
      <w:r>
        <w:rPr>
          <w:rFonts w:ascii="Times New Roman" w:eastAsia="Times New Roman" w:hAnsi="Times New Roman" w:cs="Times New Roman"/>
          <w:sz w:val="24"/>
          <w:szCs w:val="24"/>
        </w:rPr>
        <w:t>exhibit</w:t>
      </w:r>
      <w:r w:rsidR="00C14910">
        <w:rPr>
          <w:rFonts w:ascii="Times New Roman" w:eastAsia="Times New Roman" w:hAnsi="Times New Roman" w:cs="Times New Roman"/>
          <w:sz w:val="24"/>
          <w:szCs w:val="24"/>
        </w:rPr>
        <w:t xml:space="preserve"> (all or part) can be hosted should be </w:t>
      </w:r>
      <w:r>
        <w:rPr>
          <w:rFonts w:ascii="Times New Roman" w:eastAsia="Times New Roman" w:hAnsi="Times New Roman" w:cs="Times New Roman"/>
          <w:sz w:val="24"/>
          <w:szCs w:val="24"/>
        </w:rPr>
        <w:t xml:space="preserve">arranged by contacting Regina Malczewski, Midland ACS </w:t>
      </w:r>
      <w:r w:rsidR="003D5954" w:rsidRPr="00E070CF">
        <w:rPr>
          <w:rFonts w:ascii="Times New Roman" w:eastAsia="Times New Roman" w:hAnsi="Times New Roman" w:cs="Times New Roman"/>
          <w:sz w:val="24"/>
          <w:szCs w:val="24"/>
        </w:rPr>
        <w:t>(989) 631-4038</w:t>
      </w:r>
      <w:r>
        <w:rPr>
          <w:rFonts w:ascii="Times New Roman" w:eastAsia="Times New Roman" w:hAnsi="Times New Roman" w:cs="Times New Roman"/>
          <w:sz w:val="24"/>
          <w:szCs w:val="24"/>
        </w:rPr>
        <w:t>, reginamalczewski@gmail.com</w:t>
      </w:r>
      <w:r w:rsidR="00AF5A9B">
        <w:rPr>
          <w:rFonts w:ascii="Times New Roman" w:eastAsia="Times New Roman" w:hAnsi="Times New Roman" w:cs="Times New Roman"/>
          <w:sz w:val="24"/>
          <w:szCs w:val="24"/>
        </w:rPr>
        <w:t>.</w:t>
      </w:r>
    </w:p>
    <w:p w14:paraId="4A3F3AD4" w14:textId="77777777" w:rsidR="00381F3F" w:rsidRDefault="00381F3F">
      <w:pPr>
        <w:rPr>
          <w:rFonts w:ascii="Times New Roman" w:eastAsia="Times New Roman" w:hAnsi="Times New Roman" w:cs="Times New Roman"/>
          <w:b/>
          <w:sz w:val="24"/>
          <w:szCs w:val="24"/>
        </w:rPr>
      </w:pPr>
    </w:p>
    <w:p w14:paraId="76C0BB91"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does your institution want to host this exhibition? </w:t>
      </w:r>
    </w:p>
    <w:p w14:paraId="5AE8A0BC" w14:textId="77777777" w:rsidR="00381F3F" w:rsidRDefault="0038269B">
      <w:pPr>
        <w:rPr>
          <w:rFonts w:ascii="Times New Roman" w:eastAsia="Times New Roman" w:hAnsi="Times New Roman" w:cs="Times New Roman"/>
          <w:sz w:val="24"/>
          <w:szCs w:val="24"/>
        </w:rPr>
      </w:pPr>
      <w:r>
        <w:pict w14:anchorId="436AD208">
          <v:rect id="_x0000_i1031" style="width:0;height:1.5pt" o:hralign="center" o:hrstd="t" o:hr="t" fillcolor="#a0a0a0" stroked="f"/>
        </w:pict>
      </w:r>
    </w:p>
    <w:p w14:paraId="296B3E44" w14:textId="77777777" w:rsidR="00381F3F" w:rsidRDefault="0038269B">
      <w:pPr>
        <w:rPr>
          <w:rFonts w:ascii="Times New Roman" w:eastAsia="Times New Roman" w:hAnsi="Times New Roman" w:cs="Times New Roman"/>
          <w:sz w:val="24"/>
          <w:szCs w:val="24"/>
        </w:rPr>
      </w:pPr>
      <w:r>
        <w:pict w14:anchorId="74084941">
          <v:rect id="_x0000_i1032" style="width:0;height:1.5pt" o:hralign="center" o:hrstd="t" o:hr="t" fillcolor="#a0a0a0" stroked="f"/>
        </w:pict>
      </w:r>
    </w:p>
    <w:p w14:paraId="124074BF" w14:textId="77777777" w:rsidR="00381F3F" w:rsidRDefault="0038269B">
      <w:pPr>
        <w:rPr>
          <w:rFonts w:ascii="Times New Roman" w:eastAsia="Times New Roman" w:hAnsi="Times New Roman" w:cs="Times New Roman"/>
          <w:sz w:val="24"/>
          <w:szCs w:val="24"/>
        </w:rPr>
      </w:pPr>
      <w:r>
        <w:pict w14:anchorId="7CEF4655">
          <v:rect id="_x0000_i1033" style="width:0;height:1.5pt" o:hralign="center" o:hrstd="t" o:hr="t" fillcolor="#a0a0a0" stroked="f"/>
        </w:pict>
      </w:r>
    </w:p>
    <w:p w14:paraId="4DCB8626" w14:textId="77777777" w:rsidR="00381F3F" w:rsidRDefault="00381F3F">
      <w:pPr>
        <w:rPr>
          <w:rFonts w:ascii="Times New Roman" w:eastAsia="Times New Roman" w:hAnsi="Times New Roman" w:cs="Times New Roman"/>
          <w:sz w:val="24"/>
          <w:szCs w:val="24"/>
        </w:rPr>
      </w:pPr>
    </w:p>
    <w:p w14:paraId="13E63394"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 of programming might your institution want to plan in conjunction with the presentation of this exhibition?</w:t>
      </w:r>
    </w:p>
    <w:p w14:paraId="01556B18" w14:textId="77777777" w:rsidR="00381F3F" w:rsidRDefault="0038269B">
      <w:pPr>
        <w:rPr>
          <w:rFonts w:ascii="Times New Roman" w:eastAsia="Times New Roman" w:hAnsi="Times New Roman" w:cs="Times New Roman"/>
          <w:sz w:val="24"/>
          <w:szCs w:val="24"/>
        </w:rPr>
      </w:pPr>
      <w:r>
        <w:pict w14:anchorId="026A37AC">
          <v:rect id="_x0000_i1034" style="width:0;height:1.5pt" o:hralign="center" o:hrstd="t" o:hr="t" fillcolor="#a0a0a0" stroked="f"/>
        </w:pict>
      </w:r>
    </w:p>
    <w:p w14:paraId="44FA1F48" w14:textId="77777777" w:rsidR="00381F3F" w:rsidRDefault="0038269B">
      <w:pPr>
        <w:rPr>
          <w:rFonts w:ascii="Times New Roman" w:eastAsia="Times New Roman" w:hAnsi="Times New Roman" w:cs="Times New Roman"/>
          <w:sz w:val="24"/>
          <w:szCs w:val="24"/>
        </w:rPr>
      </w:pPr>
      <w:r>
        <w:pict w14:anchorId="3FE680A6">
          <v:rect id="_x0000_i1035" style="width:0;height:1.5pt" o:hralign="center" o:hrstd="t" o:hr="t" fillcolor="#a0a0a0" stroked="f"/>
        </w:pict>
      </w:r>
    </w:p>
    <w:p w14:paraId="4A8EE366" w14:textId="77777777" w:rsidR="00381F3F" w:rsidRDefault="0038269B">
      <w:pPr>
        <w:rPr>
          <w:rFonts w:ascii="Times New Roman" w:eastAsia="Times New Roman" w:hAnsi="Times New Roman" w:cs="Times New Roman"/>
          <w:sz w:val="24"/>
          <w:szCs w:val="24"/>
        </w:rPr>
      </w:pPr>
      <w:r>
        <w:pict w14:anchorId="08E23EDF">
          <v:rect id="_x0000_i1036" style="width:0;height:1.5pt" o:hralign="center" o:hrstd="t" o:hr="t" fillcolor="#a0a0a0" stroked="f"/>
        </w:pict>
      </w:r>
    </w:p>
    <w:p w14:paraId="66B6A7FA" w14:textId="77777777" w:rsidR="00381F3F" w:rsidRDefault="0038269B">
      <w:pPr>
        <w:rPr>
          <w:rFonts w:ascii="Times New Roman" w:eastAsia="Times New Roman" w:hAnsi="Times New Roman" w:cs="Times New Roman"/>
          <w:sz w:val="24"/>
          <w:szCs w:val="24"/>
        </w:rPr>
      </w:pPr>
      <w:r>
        <w:pict w14:anchorId="6A929DF7">
          <v:rect id="_x0000_i1037" style="width:0;height:1.5pt" o:hralign="center" o:hrstd="t" o:hr="t" fillcolor="#a0a0a0" stroked="f"/>
        </w:pict>
      </w:r>
    </w:p>
    <w:p w14:paraId="08571F8E" w14:textId="77777777" w:rsidR="00381F3F" w:rsidRDefault="00381F3F">
      <w:pPr>
        <w:rPr>
          <w:rFonts w:ascii="Times New Roman" w:eastAsia="Times New Roman" w:hAnsi="Times New Roman" w:cs="Times New Roman"/>
          <w:sz w:val="24"/>
          <w:szCs w:val="24"/>
        </w:rPr>
      </w:pPr>
    </w:p>
    <w:p w14:paraId="1162361F" w14:textId="7BF1D8DB" w:rsidR="00381F3F" w:rsidRPr="00662D91" w:rsidRDefault="00C14910">
      <w:pPr>
        <w:rPr>
          <w:rFonts w:ascii="Times New Roman" w:eastAsia="Times New Roman" w:hAnsi="Times New Roman" w:cs="Times New Roman"/>
          <w:sz w:val="24"/>
          <w:szCs w:val="24"/>
        </w:rPr>
      </w:pPr>
      <w:r w:rsidRPr="00662D91">
        <w:rPr>
          <w:rFonts w:ascii="Times New Roman" w:eastAsia="Times New Roman" w:hAnsi="Times New Roman" w:cs="Times New Roman"/>
          <w:sz w:val="24"/>
          <w:szCs w:val="24"/>
        </w:rPr>
        <w:t>Do we need to collect any information about the intended space?</w:t>
      </w:r>
    </w:p>
    <w:p w14:paraId="44303B36" w14:textId="77777777" w:rsidR="00662D91" w:rsidRDefault="0038269B" w:rsidP="00662D91">
      <w:pPr>
        <w:rPr>
          <w:rFonts w:ascii="Times New Roman" w:eastAsia="Times New Roman" w:hAnsi="Times New Roman" w:cs="Times New Roman"/>
          <w:sz w:val="24"/>
          <w:szCs w:val="24"/>
        </w:rPr>
      </w:pPr>
      <w:r>
        <w:pict w14:anchorId="5C1FECB3">
          <v:rect id="_x0000_i1038" style="width:0;height:1.5pt" o:hralign="center" o:hrstd="t" o:hr="t" fillcolor="#a0a0a0" stroked="f"/>
        </w:pict>
      </w:r>
    </w:p>
    <w:p w14:paraId="7ED2E7F9" w14:textId="41463067" w:rsidR="00C14910" w:rsidRDefault="0038269B">
      <w:pPr>
        <w:rPr>
          <w:rFonts w:ascii="Times New Roman" w:eastAsia="Times New Roman" w:hAnsi="Times New Roman" w:cs="Times New Roman"/>
          <w:sz w:val="24"/>
          <w:szCs w:val="24"/>
        </w:rPr>
      </w:pPr>
      <w:r>
        <w:pict w14:anchorId="4FC86A37">
          <v:rect id="_x0000_i1039" style="width:0;height:1.5pt" o:hralign="center" o:hrstd="t" o:hr="t" fillcolor="#a0a0a0" stroked="f"/>
        </w:pict>
      </w:r>
    </w:p>
    <w:p w14:paraId="7FC30B30" w14:textId="49EF9589"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 you have, or anticipate having, any community partners for this exhibition? If so, list below</w:t>
      </w:r>
      <w:r w:rsidR="00662D91">
        <w:rPr>
          <w:rFonts w:ascii="Times New Roman" w:eastAsia="Times New Roman" w:hAnsi="Times New Roman" w:cs="Times New Roman"/>
          <w:sz w:val="24"/>
          <w:szCs w:val="24"/>
        </w:rPr>
        <w:t>:</w:t>
      </w:r>
    </w:p>
    <w:p w14:paraId="78913F06" w14:textId="77777777" w:rsidR="00381F3F" w:rsidRDefault="0038269B">
      <w:pPr>
        <w:rPr>
          <w:rFonts w:ascii="Times New Roman" w:eastAsia="Times New Roman" w:hAnsi="Times New Roman" w:cs="Times New Roman"/>
          <w:sz w:val="24"/>
          <w:szCs w:val="24"/>
        </w:rPr>
      </w:pPr>
      <w:r>
        <w:pict w14:anchorId="15C30C56">
          <v:rect id="_x0000_i1040" style="width:0;height:1.5pt" o:hralign="center" o:hrstd="t" o:hr="t" fillcolor="#a0a0a0" stroked="f"/>
        </w:pict>
      </w:r>
    </w:p>
    <w:p w14:paraId="772BBC7E" w14:textId="77777777" w:rsidR="00381F3F" w:rsidRDefault="0038269B">
      <w:pPr>
        <w:rPr>
          <w:rFonts w:ascii="Times New Roman" w:eastAsia="Times New Roman" w:hAnsi="Times New Roman" w:cs="Times New Roman"/>
          <w:sz w:val="24"/>
          <w:szCs w:val="24"/>
        </w:rPr>
      </w:pPr>
      <w:r>
        <w:pict w14:anchorId="76BCFF87">
          <v:rect id="_x0000_i1041" style="width:0;height:1.5pt" o:hralign="center" o:hrstd="t" o:hr="t" fillcolor="#a0a0a0" stroked="f"/>
        </w:pict>
      </w:r>
    </w:p>
    <w:p w14:paraId="63EB1C97" w14:textId="77777777" w:rsidR="00381F3F" w:rsidRDefault="0038269B">
      <w:pPr>
        <w:rPr>
          <w:rFonts w:ascii="Times New Roman" w:eastAsia="Times New Roman" w:hAnsi="Times New Roman" w:cs="Times New Roman"/>
          <w:sz w:val="24"/>
          <w:szCs w:val="24"/>
        </w:rPr>
      </w:pPr>
      <w:r>
        <w:pict w14:anchorId="4BA3D867">
          <v:rect id="_x0000_i1042" style="width:0;height:1.5pt" o:hralign="center" o:hrstd="t" o:hr="t" fillcolor="#a0a0a0" stroked="f"/>
        </w:pict>
      </w:r>
    </w:p>
    <w:p w14:paraId="4DB4BF92" w14:textId="77777777" w:rsidR="00381F3F" w:rsidRDefault="00381F3F">
      <w:pPr>
        <w:ind w:left="720"/>
        <w:rPr>
          <w:rFonts w:ascii="Times New Roman" w:eastAsia="Times New Roman" w:hAnsi="Times New Roman" w:cs="Times New Roman"/>
          <w:sz w:val="24"/>
          <w:szCs w:val="24"/>
        </w:rPr>
      </w:pPr>
    </w:p>
    <w:p w14:paraId="2A262167" w14:textId="77777777"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DC2C56" w14:textId="58432DA1"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You may email these materials to </w:t>
      </w:r>
      <w:r w:rsidR="00662D91" w:rsidRPr="00F86E7B">
        <w:rPr>
          <w:rFonts w:ascii="Times New Roman" w:eastAsia="Times New Roman" w:hAnsi="Times New Roman" w:cs="Times New Roman"/>
          <w:color w:val="000000" w:themeColor="text1"/>
          <w:sz w:val="24"/>
          <w:szCs w:val="24"/>
        </w:rPr>
        <w:t>Regina</w:t>
      </w:r>
      <w:r w:rsidRPr="00F86E7B">
        <w:rPr>
          <w:rFonts w:ascii="Times New Roman" w:eastAsia="Times New Roman" w:hAnsi="Times New Roman" w:cs="Times New Roman"/>
          <w:color w:val="000000" w:themeColor="text1"/>
          <w:sz w:val="24"/>
          <w:szCs w:val="24"/>
        </w:rPr>
        <w:t xml:space="preserve"> Malczewski, Midland ACS </w:t>
      </w:r>
      <w:r w:rsidR="00F77495" w:rsidRPr="00F86E7B">
        <w:rPr>
          <w:rFonts w:ascii="Times New Roman" w:eastAsia="Times New Roman" w:hAnsi="Times New Roman" w:cs="Times New Roman"/>
          <w:color w:val="000000" w:themeColor="text1"/>
          <w:sz w:val="24"/>
          <w:szCs w:val="24"/>
        </w:rPr>
        <w:t>(989) 631-4038</w:t>
      </w:r>
      <w:r w:rsidRPr="00F86E7B">
        <w:rPr>
          <w:rFonts w:ascii="Times New Roman" w:eastAsia="Times New Roman" w:hAnsi="Times New Roman" w:cs="Times New Roman"/>
          <w:color w:val="000000" w:themeColor="text1"/>
          <w:sz w:val="24"/>
          <w:szCs w:val="24"/>
        </w:rPr>
        <w:t xml:space="preserve">, </w:t>
      </w:r>
      <w:hyperlink r:id="rId13">
        <w:r w:rsidRPr="00F86E7B">
          <w:rPr>
            <w:rFonts w:ascii="Times New Roman" w:eastAsia="Times New Roman" w:hAnsi="Times New Roman" w:cs="Times New Roman"/>
            <w:color w:val="000000" w:themeColor="text1"/>
            <w:sz w:val="24"/>
            <w:szCs w:val="24"/>
          </w:rPr>
          <w:t>reginamalczewski@gmail.com</w:t>
        </w:r>
      </w:hyperlink>
      <w:r w:rsidRPr="00F86E7B">
        <w:rPr>
          <w:rFonts w:ascii="Times New Roman" w:eastAsia="Times New Roman" w:hAnsi="Times New Roman" w:cs="Times New Roman"/>
          <w:color w:val="000000" w:themeColor="text1"/>
          <w:sz w:val="24"/>
          <w:szCs w:val="24"/>
        </w:rPr>
        <w:t>, or mail them to</w:t>
      </w:r>
      <w:r w:rsidR="00662D91" w:rsidRPr="00F86E7B">
        <w:rPr>
          <w:rFonts w:ascii="Times New Roman" w:eastAsia="Times New Roman" w:hAnsi="Times New Roman" w:cs="Times New Roman"/>
          <w:color w:val="000000" w:themeColor="text1"/>
          <w:sz w:val="24"/>
          <w:szCs w:val="24"/>
        </w:rPr>
        <w:t>:</w:t>
      </w:r>
      <w:r w:rsidRPr="00F86E7B">
        <w:rPr>
          <w:rFonts w:ascii="Times New Roman" w:eastAsia="Times New Roman" w:hAnsi="Times New Roman" w:cs="Times New Roman"/>
          <w:color w:val="000000" w:themeColor="text1"/>
          <w:sz w:val="24"/>
          <w:szCs w:val="24"/>
        </w:rPr>
        <w:t xml:space="preserve"> </w:t>
      </w:r>
    </w:p>
    <w:p w14:paraId="009D9066" w14:textId="77777777" w:rsidR="00381F3F" w:rsidRPr="00F86E7B" w:rsidRDefault="00381F3F">
      <w:pPr>
        <w:rPr>
          <w:rFonts w:ascii="Times New Roman" w:eastAsia="Times New Roman" w:hAnsi="Times New Roman" w:cs="Times New Roman"/>
          <w:color w:val="000000" w:themeColor="text1"/>
          <w:sz w:val="24"/>
          <w:szCs w:val="24"/>
        </w:rPr>
      </w:pPr>
    </w:p>
    <w:p w14:paraId="37B95287" w14:textId="7777777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Regina Malczewski</w:t>
      </w:r>
    </w:p>
    <w:p w14:paraId="5B9FC4BB" w14:textId="7777777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4210 Linden Dr., </w:t>
      </w:r>
    </w:p>
    <w:p w14:paraId="1B4B2E60" w14:textId="77777777" w:rsidR="00381F3F" w:rsidRPr="00F86E7B" w:rsidRDefault="003821EF">
      <w:pPr>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Midland, MI 48640</w:t>
      </w:r>
    </w:p>
    <w:p w14:paraId="2E3ED6B1" w14:textId="1745507A" w:rsidR="00381F3F" w:rsidRDefault="00381F3F"/>
    <w:p w14:paraId="592D0D12" w14:textId="305B4095" w:rsidR="00662D91" w:rsidRDefault="00662D91"/>
    <w:p w14:paraId="37C97430" w14:textId="467B2A08" w:rsidR="00662D91" w:rsidRDefault="00662D91"/>
    <w:p w14:paraId="7E085184" w14:textId="202C2247" w:rsidR="00662D91" w:rsidRDefault="00662D91"/>
    <w:p w14:paraId="582BB1DE" w14:textId="1F5374B5" w:rsidR="00662D91" w:rsidRDefault="00662D91"/>
    <w:p w14:paraId="5FB0FC2C" w14:textId="23C71B92" w:rsidR="00662D91" w:rsidRDefault="00662D91"/>
    <w:p w14:paraId="287985FC" w14:textId="5915D522" w:rsidR="00662D91" w:rsidRDefault="00662D91"/>
    <w:p w14:paraId="359E6938" w14:textId="19376A74" w:rsidR="00662D91" w:rsidRDefault="00662D91"/>
    <w:p w14:paraId="7DFBA733" w14:textId="3A4A3F2C" w:rsidR="00662D91" w:rsidRDefault="00662D91"/>
    <w:p w14:paraId="4D664756" w14:textId="67CB8B9A" w:rsidR="00662D91" w:rsidRDefault="00662D91"/>
    <w:p w14:paraId="06B7793A" w14:textId="47B25739" w:rsidR="00662D91" w:rsidRDefault="00662D91"/>
    <w:p w14:paraId="1FC9058B" w14:textId="7DE6652F" w:rsidR="00662D91" w:rsidRDefault="00662D91"/>
    <w:p w14:paraId="0AC4A50D" w14:textId="34FCA9A2" w:rsidR="00662D91" w:rsidRDefault="00662D91"/>
    <w:p w14:paraId="5C047162" w14:textId="317EAC05" w:rsidR="00662D91" w:rsidRDefault="00662D91"/>
    <w:p w14:paraId="639A197A" w14:textId="29D0391C" w:rsidR="00662D91" w:rsidRDefault="00662D91"/>
    <w:p w14:paraId="342BAE34" w14:textId="0AC6E23A" w:rsidR="00662D91" w:rsidRDefault="00662D91"/>
    <w:p w14:paraId="0AE17CAD" w14:textId="0778B5C5" w:rsidR="00662D91" w:rsidRDefault="00662D91"/>
    <w:p w14:paraId="3CE1ED88" w14:textId="42623F44" w:rsidR="00662D91" w:rsidRDefault="00662D91"/>
    <w:p w14:paraId="4E21EAC5" w14:textId="063863F5" w:rsidR="00662D91" w:rsidRDefault="00662D91"/>
    <w:p w14:paraId="3C5F600E" w14:textId="31F4DFD0" w:rsidR="00662D91" w:rsidRDefault="00662D91"/>
    <w:p w14:paraId="1A3B0987" w14:textId="65E94726" w:rsidR="00662D91" w:rsidRDefault="00662D91"/>
    <w:p w14:paraId="415B651B" w14:textId="6A4290A7" w:rsidR="00662D91" w:rsidRDefault="00662D91"/>
    <w:p w14:paraId="16B43A53" w14:textId="1B2E4BF6" w:rsidR="00662D91" w:rsidRDefault="00662D91"/>
    <w:p w14:paraId="5A24CC9F" w14:textId="50CAC8B3" w:rsidR="00662D91" w:rsidRDefault="00662D91"/>
    <w:p w14:paraId="0E826C2C" w14:textId="3C7C921A" w:rsidR="00662D91" w:rsidRDefault="00662D91"/>
    <w:p w14:paraId="11FDB92E" w14:textId="4DB5C2FF" w:rsidR="00662D91" w:rsidRDefault="00662D91"/>
    <w:p w14:paraId="51068DB2" w14:textId="0376D66F" w:rsidR="00662D91" w:rsidRDefault="00662D91"/>
    <w:p w14:paraId="010D21F7" w14:textId="6FDCB8B3" w:rsidR="00662D91" w:rsidRDefault="00662D91"/>
    <w:p w14:paraId="01A69F2C" w14:textId="77777777" w:rsidR="00662D91" w:rsidRDefault="00662D91"/>
    <w:p w14:paraId="3BBF1885" w14:textId="77777777" w:rsidR="00381F3F" w:rsidRDefault="00381F3F"/>
    <w:p w14:paraId="2D1C8673" w14:textId="77777777" w:rsidR="00381F3F" w:rsidRDefault="003821EF">
      <w:pPr>
        <w:rPr>
          <w:rFonts w:ascii="Oswald" w:eastAsia="Oswald" w:hAnsi="Oswald" w:cs="Oswald"/>
          <w:color w:val="0B5394"/>
          <w:sz w:val="48"/>
          <w:szCs w:val="48"/>
        </w:rPr>
      </w:pPr>
      <w:r>
        <w:rPr>
          <w:rFonts w:ascii="Oswald" w:eastAsia="Oswald" w:hAnsi="Oswald" w:cs="Oswald"/>
          <w:color w:val="0B5394"/>
          <w:sz w:val="48"/>
          <w:szCs w:val="48"/>
        </w:rPr>
        <w:lastRenderedPageBreak/>
        <w:t>Facility Report</w:t>
      </w:r>
    </w:p>
    <w:p w14:paraId="3A5EC557" w14:textId="77777777" w:rsidR="00381F3F" w:rsidRDefault="00381F3F">
      <w:pPr>
        <w:rPr>
          <w:b/>
          <w:sz w:val="28"/>
          <w:szCs w:val="28"/>
        </w:rPr>
      </w:pPr>
    </w:p>
    <w:p w14:paraId="60C57318" w14:textId="77777777" w:rsidR="00381F3F" w:rsidRDefault="003821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Borrowing Institution Profile</w:t>
      </w:r>
    </w:p>
    <w:tbl>
      <w:tblPr>
        <w:tblStyle w:val="a"/>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40"/>
      </w:tblGrid>
      <w:tr w:rsidR="00381F3F" w14:paraId="13531947" w14:textId="77777777">
        <w:tc>
          <w:tcPr>
            <w:tcW w:w="2790" w:type="dxa"/>
            <w:shd w:val="clear" w:color="auto" w:fill="auto"/>
            <w:tcMar>
              <w:top w:w="100" w:type="dxa"/>
              <w:left w:w="100" w:type="dxa"/>
              <w:bottom w:w="100" w:type="dxa"/>
              <w:right w:w="100" w:type="dxa"/>
            </w:tcMar>
          </w:tcPr>
          <w:p w14:paraId="11DD4D6B"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Borrowing</w:t>
            </w:r>
          </w:p>
          <w:p w14:paraId="71EFB259"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Institution/Loan Venue</w:t>
            </w:r>
          </w:p>
        </w:tc>
        <w:tc>
          <w:tcPr>
            <w:tcW w:w="6540" w:type="dxa"/>
            <w:shd w:val="clear" w:color="auto" w:fill="auto"/>
            <w:tcMar>
              <w:top w:w="100" w:type="dxa"/>
              <w:left w:w="100" w:type="dxa"/>
              <w:bottom w:w="100" w:type="dxa"/>
              <w:right w:w="100" w:type="dxa"/>
            </w:tcMar>
          </w:tcPr>
          <w:p w14:paraId="1399EE2E" w14:textId="77777777" w:rsidR="00381F3F" w:rsidRDefault="00381F3F">
            <w:pPr>
              <w:widowControl w:val="0"/>
              <w:spacing w:line="240" w:lineRule="auto"/>
              <w:rPr>
                <w:sz w:val="24"/>
                <w:szCs w:val="24"/>
              </w:rPr>
            </w:pPr>
          </w:p>
        </w:tc>
      </w:tr>
      <w:tr w:rsidR="00381F3F" w14:paraId="7390609F" w14:textId="77777777">
        <w:tc>
          <w:tcPr>
            <w:tcW w:w="2790" w:type="dxa"/>
            <w:shd w:val="clear" w:color="auto" w:fill="auto"/>
            <w:tcMar>
              <w:top w:w="100" w:type="dxa"/>
              <w:left w:w="100" w:type="dxa"/>
              <w:bottom w:w="100" w:type="dxa"/>
              <w:right w:w="100" w:type="dxa"/>
            </w:tcMar>
          </w:tcPr>
          <w:p w14:paraId="75FD85F7"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Person</w:t>
            </w:r>
          </w:p>
        </w:tc>
        <w:tc>
          <w:tcPr>
            <w:tcW w:w="6540" w:type="dxa"/>
            <w:shd w:val="clear" w:color="auto" w:fill="auto"/>
            <w:tcMar>
              <w:top w:w="100" w:type="dxa"/>
              <w:left w:w="100" w:type="dxa"/>
              <w:bottom w:w="100" w:type="dxa"/>
              <w:right w:w="100" w:type="dxa"/>
            </w:tcMar>
          </w:tcPr>
          <w:p w14:paraId="1A095862" w14:textId="77777777" w:rsidR="00381F3F" w:rsidRDefault="00381F3F">
            <w:pPr>
              <w:widowControl w:val="0"/>
              <w:spacing w:line="240" w:lineRule="auto"/>
              <w:rPr>
                <w:sz w:val="24"/>
                <w:szCs w:val="24"/>
              </w:rPr>
            </w:pPr>
          </w:p>
        </w:tc>
      </w:tr>
      <w:tr w:rsidR="00381F3F" w14:paraId="54B1D1FF" w14:textId="77777777">
        <w:trPr>
          <w:trHeight w:val="480"/>
        </w:trPr>
        <w:tc>
          <w:tcPr>
            <w:tcW w:w="2790" w:type="dxa"/>
            <w:shd w:val="clear" w:color="auto" w:fill="auto"/>
            <w:tcMar>
              <w:top w:w="100" w:type="dxa"/>
              <w:left w:w="100" w:type="dxa"/>
              <w:bottom w:w="100" w:type="dxa"/>
              <w:right w:w="100" w:type="dxa"/>
            </w:tcMar>
          </w:tcPr>
          <w:p w14:paraId="04D7965F"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6540" w:type="dxa"/>
            <w:shd w:val="clear" w:color="auto" w:fill="auto"/>
            <w:tcMar>
              <w:top w:w="100" w:type="dxa"/>
              <w:left w:w="100" w:type="dxa"/>
              <w:bottom w:w="100" w:type="dxa"/>
              <w:right w:w="100" w:type="dxa"/>
            </w:tcMar>
          </w:tcPr>
          <w:p w14:paraId="5DB06F7C" w14:textId="77777777" w:rsidR="00381F3F" w:rsidRDefault="00381F3F">
            <w:pPr>
              <w:widowControl w:val="0"/>
              <w:spacing w:line="240" w:lineRule="auto"/>
              <w:rPr>
                <w:sz w:val="24"/>
                <w:szCs w:val="24"/>
              </w:rPr>
            </w:pPr>
          </w:p>
        </w:tc>
      </w:tr>
      <w:tr w:rsidR="00381F3F" w14:paraId="144FB8A2" w14:textId="77777777">
        <w:tc>
          <w:tcPr>
            <w:tcW w:w="2790" w:type="dxa"/>
            <w:shd w:val="clear" w:color="auto" w:fill="auto"/>
            <w:tcMar>
              <w:top w:w="100" w:type="dxa"/>
              <w:left w:w="100" w:type="dxa"/>
              <w:bottom w:w="100" w:type="dxa"/>
              <w:right w:w="100" w:type="dxa"/>
            </w:tcMar>
          </w:tcPr>
          <w:p w14:paraId="44D1F755"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Mailing Address</w:t>
            </w:r>
          </w:p>
        </w:tc>
        <w:tc>
          <w:tcPr>
            <w:tcW w:w="6540" w:type="dxa"/>
            <w:shd w:val="clear" w:color="auto" w:fill="auto"/>
            <w:tcMar>
              <w:top w:w="100" w:type="dxa"/>
              <w:left w:w="100" w:type="dxa"/>
              <w:bottom w:w="100" w:type="dxa"/>
              <w:right w:w="100" w:type="dxa"/>
            </w:tcMar>
          </w:tcPr>
          <w:p w14:paraId="460A4D99" w14:textId="77777777" w:rsidR="00381F3F" w:rsidRDefault="00381F3F">
            <w:pPr>
              <w:widowControl w:val="0"/>
              <w:spacing w:line="240" w:lineRule="auto"/>
              <w:rPr>
                <w:sz w:val="24"/>
                <w:szCs w:val="24"/>
              </w:rPr>
            </w:pPr>
          </w:p>
        </w:tc>
      </w:tr>
      <w:tr w:rsidR="00381F3F" w14:paraId="5C13C89F" w14:textId="77777777">
        <w:tc>
          <w:tcPr>
            <w:tcW w:w="2790" w:type="dxa"/>
            <w:shd w:val="clear" w:color="auto" w:fill="auto"/>
            <w:tcMar>
              <w:top w:w="100" w:type="dxa"/>
              <w:left w:w="100" w:type="dxa"/>
              <w:bottom w:w="100" w:type="dxa"/>
              <w:right w:w="100" w:type="dxa"/>
            </w:tcMar>
          </w:tcPr>
          <w:p w14:paraId="516ACE5B"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Address</w:t>
            </w:r>
          </w:p>
        </w:tc>
        <w:tc>
          <w:tcPr>
            <w:tcW w:w="6540" w:type="dxa"/>
            <w:shd w:val="clear" w:color="auto" w:fill="auto"/>
            <w:tcMar>
              <w:top w:w="100" w:type="dxa"/>
              <w:left w:w="100" w:type="dxa"/>
              <w:bottom w:w="100" w:type="dxa"/>
              <w:right w:w="100" w:type="dxa"/>
            </w:tcMar>
          </w:tcPr>
          <w:p w14:paraId="097B590C" w14:textId="77777777" w:rsidR="00381F3F" w:rsidRDefault="00381F3F">
            <w:pPr>
              <w:widowControl w:val="0"/>
              <w:spacing w:line="240" w:lineRule="auto"/>
              <w:rPr>
                <w:sz w:val="24"/>
                <w:szCs w:val="24"/>
              </w:rPr>
            </w:pPr>
          </w:p>
        </w:tc>
      </w:tr>
      <w:tr w:rsidR="00381F3F" w14:paraId="7BA282E0" w14:textId="77777777">
        <w:tc>
          <w:tcPr>
            <w:tcW w:w="2790" w:type="dxa"/>
            <w:shd w:val="clear" w:color="auto" w:fill="auto"/>
            <w:tcMar>
              <w:top w:w="100" w:type="dxa"/>
              <w:left w:w="100" w:type="dxa"/>
              <w:bottom w:w="100" w:type="dxa"/>
              <w:right w:w="100" w:type="dxa"/>
            </w:tcMar>
          </w:tcPr>
          <w:p w14:paraId="7E045C7E"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Shipping Address</w:t>
            </w:r>
          </w:p>
        </w:tc>
        <w:tc>
          <w:tcPr>
            <w:tcW w:w="6540" w:type="dxa"/>
            <w:shd w:val="clear" w:color="auto" w:fill="auto"/>
            <w:tcMar>
              <w:top w:w="100" w:type="dxa"/>
              <w:left w:w="100" w:type="dxa"/>
              <w:bottom w:w="100" w:type="dxa"/>
              <w:right w:w="100" w:type="dxa"/>
            </w:tcMar>
          </w:tcPr>
          <w:p w14:paraId="085D3AB9" w14:textId="77777777" w:rsidR="00381F3F" w:rsidRDefault="00381F3F">
            <w:pPr>
              <w:widowControl w:val="0"/>
              <w:spacing w:line="240" w:lineRule="auto"/>
              <w:rPr>
                <w:sz w:val="24"/>
                <w:szCs w:val="24"/>
              </w:rPr>
            </w:pPr>
          </w:p>
        </w:tc>
      </w:tr>
      <w:tr w:rsidR="00381F3F" w14:paraId="0A46B81E" w14:textId="77777777">
        <w:tc>
          <w:tcPr>
            <w:tcW w:w="2790" w:type="dxa"/>
            <w:shd w:val="clear" w:color="auto" w:fill="auto"/>
            <w:tcMar>
              <w:top w:w="100" w:type="dxa"/>
              <w:left w:w="100" w:type="dxa"/>
              <w:bottom w:w="100" w:type="dxa"/>
              <w:right w:w="100" w:type="dxa"/>
            </w:tcMar>
          </w:tcPr>
          <w:p w14:paraId="2483CA01"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 Number</w:t>
            </w:r>
          </w:p>
        </w:tc>
        <w:tc>
          <w:tcPr>
            <w:tcW w:w="6540" w:type="dxa"/>
            <w:shd w:val="clear" w:color="auto" w:fill="auto"/>
            <w:tcMar>
              <w:top w:w="100" w:type="dxa"/>
              <w:left w:w="100" w:type="dxa"/>
              <w:bottom w:w="100" w:type="dxa"/>
              <w:right w:w="100" w:type="dxa"/>
            </w:tcMar>
          </w:tcPr>
          <w:p w14:paraId="6EE9614D" w14:textId="77777777" w:rsidR="00381F3F" w:rsidRDefault="00381F3F">
            <w:pPr>
              <w:widowControl w:val="0"/>
              <w:spacing w:line="240" w:lineRule="auto"/>
              <w:rPr>
                <w:sz w:val="24"/>
                <w:szCs w:val="24"/>
              </w:rPr>
            </w:pPr>
          </w:p>
        </w:tc>
      </w:tr>
      <w:tr w:rsidR="00381F3F" w14:paraId="60E32281" w14:textId="77777777">
        <w:tc>
          <w:tcPr>
            <w:tcW w:w="2790" w:type="dxa"/>
            <w:shd w:val="clear" w:color="auto" w:fill="auto"/>
            <w:tcMar>
              <w:top w:w="100" w:type="dxa"/>
              <w:left w:w="100" w:type="dxa"/>
              <w:bottom w:w="100" w:type="dxa"/>
              <w:right w:w="100" w:type="dxa"/>
            </w:tcMar>
          </w:tcPr>
          <w:p w14:paraId="5612152A"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 Number</w:t>
            </w:r>
          </w:p>
        </w:tc>
        <w:tc>
          <w:tcPr>
            <w:tcW w:w="6540" w:type="dxa"/>
            <w:shd w:val="clear" w:color="auto" w:fill="auto"/>
            <w:tcMar>
              <w:top w:w="100" w:type="dxa"/>
              <w:left w:w="100" w:type="dxa"/>
              <w:bottom w:w="100" w:type="dxa"/>
              <w:right w:w="100" w:type="dxa"/>
            </w:tcMar>
          </w:tcPr>
          <w:p w14:paraId="0EC2C3ED" w14:textId="77777777" w:rsidR="00381F3F" w:rsidRDefault="00381F3F">
            <w:pPr>
              <w:widowControl w:val="0"/>
              <w:spacing w:line="240" w:lineRule="auto"/>
              <w:rPr>
                <w:sz w:val="24"/>
                <w:szCs w:val="24"/>
              </w:rPr>
            </w:pPr>
          </w:p>
        </w:tc>
      </w:tr>
      <w:tr w:rsidR="00381F3F" w14:paraId="7273B268" w14:textId="77777777">
        <w:tc>
          <w:tcPr>
            <w:tcW w:w="2790" w:type="dxa"/>
            <w:shd w:val="clear" w:color="auto" w:fill="auto"/>
            <w:tcMar>
              <w:top w:w="100" w:type="dxa"/>
              <w:left w:w="100" w:type="dxa"/>
              <w:bottom w:w="100" w:type="dxa"/>
              <w:right w:w="100" w:type="dxa"/>
            </w:tcMar>
          </w:tcPr>
          <w:p w14:paraId="04AF8CAD"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w:t>
            </w:r>
          </w:p>
        </w:tc>
        <w:tc>
          <w:tcPr>
            <w:tcW w:w="6540" w:type="dxa"/>
            <w:shd w:val="clear" w:color="auto" w:fill="auto"/>
            <w:tcMar>
              <w:top w:w="100" w:type="dxa"/>
              <w:left w:w="100" w:type="dxa"/>
              <w:bottom w:w="100" w:type="dxa"/>
              <w:right w:w="100" w:type="dxa"/>
            </w:tcMar>
          </w:tcPr>
          <w:p w14:paraId="5DB48C35" w14:textId="77777777" w:rsidR="00381F3F" w:rsidRDefault="00381F3F">
            <w:pPr>
              <w:widowControl w:val="0"/>
              <w:spacing w:line="240" w:lineRule="auto"/>
              <w:rPr>
                <w:sz w:val="24"/>
                <w:szCs w:val="24"/>
              </w:rPr>
            </w:pPr>
          </w:p>
        </w:tc>
      </w:tr>
      <w:tr w:rsidR="00381F3F" w14:paraId="37C86D8F" w14:textId="77777777">
        <w:tc>
          <w:tcPr>
            <w:tcW w:w="2790" w:type="dxa"/>
            <w:shd w:val="clear" w:color="auto" w:fill="auto"/>
            <w:tcMar>
              <w:top w:w="100" w:type="dxa"/>
              <w:left w:w="100" w:type="dxa"/>
              <w:bottom w:w="100" w:type="dxa"/>
              <w:right w:w="100" w:type="dxa"/>
            </w:tcMar>
          </w:tcPr>
          <w:p w14:paraId="5B9021DC"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Dates at Loan Venue</w:t>
            </w:r>
          </w:p>
        </w:tc>
        <w:tc>
          <w:tcPr>
            <w:tcW w:w="6540" w:type="dxa"/>
            <w:shd w:val="clear" w:color="auto" w:fill="auto"/>
            <w:tcMar>
              <w:top w:w="100" w:type="dxa"/>
              <w:left w:w="100" w:type="dxa"/>
              <w:bottom w:w="100" w:type="dxa"/>
              <w:right w:w="100" w:type="dxa"/>
            </w:tcMar>
          </w:tcPr>
          <w:p w14:paraId="436FEC48" w14:textId="77777777" w:rsidR="00381F3F" w:rsidRDefault="00381F3F">
            <w:pPr>
              <w:widowControl w:val="0"/>
              <w:spacing w:line="240" w:lineRule="auto"/>
              <w:rPr>
                <w:sz w:val="24"/>
                <w:szCs w:val="24"/>
              </w:rPr>
            </w:pPr>
          </w:p>
        </w:tc>
      </w:tr>
    </w:tbl>
    <w:p w14:paraId="1F1FD3E7" w14:textId="77777777" w:rsidR="00381F3F" w:rsidRDefault="00381F3F"/>
    <w:p w14:paraId="60380848" w14:textId="561C4658" w:rsidR="00381F3F" w:rsidRPr="00832EB9" w:rsidRDefault="003821EF" w:rsidP="00832E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Staff and Major Contractors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81F3F" w14:paraId="0E63C535" w14:textId="77777777">
        <w:tc>
          <w:tcPr>
            <w:tcW w:w="2340" w:type="dxa"/>
            <w:shd w:val="clear" w:color="auto" w:fill="auto"/>
            <w:tcMar>
              <w:top w:w="100" w:type="dxa"/>
              <w:left w:w="100" w:type="dxa"/>
              <w:bottom w:w="100" w:type="dxa"/>
              <w:right w:w="100" w:type="dxa"/>
            </w:tcMar>
          </w:tcPr>
          <w:p w14:paraId="60A28CAB"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Position/Title</w:t>
            </w:r>
          </w:p>
        </w:tc>
        <w:tc>
          <w:tcPr>
            <w:tcW w:w="2340" w:type="dxa"/>
            <w:shd w:val="clear" w:color="auto" w:fill="auto"/>
            <w:tcMar>
              <w:top w:w="100" w:type="dxa"/>
              <w:left w:w="100" w:type="dxa"/>
              <w:bottom w:w="100" w:type="dxa"/>
              <w:right w:w="100" w:type="dxa"/>
            </w:tcMar>
          </w:tcPr>
          <w:p w14:paraId="56FB6625"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2340" w:type="dxa"/>
            <w:shd w:val="clear" w:color="auto" w:fill="auto"/>
            <w:tcMar>
              <w:top w:w="100" w:type="dxa"/>
              <w:left w:w="100" w:type="dxa"/>
              <w:bottom w:w="100" w:type="dxa"/>
              <w:right w:w="100" w:type="dxa"/>
            </w:tcMar>
          </w:tcPr>
          <w:p w14:paraId="058A741C"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Telephone/Fax Number</w:t>
            </w:r>
          </w:p>
        </w:tc>
        <w:tc>
          <w:tcPr>
            <w:tcW w:w="2340" w:type="dxa"/>
            <w:shd w:val="clear" w:color="auto" w:fill="auto"/>
            <w:tcMar>
              <w:top w:w="100" w:type="dxa"/>
              <w:left w:w="100" w:type="dxa"/>
              <w:bottom w:w="100" w:type="dxa"/>
              <w:right w:w="100" w:type="dxa"/>
            </w:tcMar>
          </w:tcPr>
          <w:p w14:paraId="2B950168" w14:textId="1182DDE6"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832EB9">
              <w:rPr>
                <w:rFonts w:ascii="Times New Roman" w:eastAsia="Times New Roman" w:hAnsi="Times New Roman" w:cs="Times New Roman"/>
                <w:sz w:val="24"/>
                <w:szCs w:val="24"/>
              </w:rPr>
              <w:t>A</w:t>
            </w:r>
            <w:r>
              <w:rPr>
                <w:rFonts w:ascii="Times New Roman" w:eastAsia="Times New Roman" w:hAnsi="Times New Roman" w:cs="Times New Roman"/>
                <w:sz w:val="24"/>
                <w:szCs w:val="24"/>
              </w:rPr>
              <w:t>ddress</w:t>
            </w:r>
          </w:p>
        </w:tc>
      </w:tr>
      <w:tr w:rsidR="00381F3F" w14:paraId="17017858" w14:textId="77777777">
        <w:tc>
          <w:tcPr>
            <w:tcW w:w="2340" w:type="dxa"/>
            <w:shd w:val="clear" w:color="auto" w:fill="auto"/>
            <w:tcMar>
              <w:top w:w="100" w:type="dxa"/>
              <w:left w:w="100" w:type="dxa"/>
              <w:bottom w:w="100" w:type="dxa"/>
              <w:right w:w="100" w:type="dxa"/>
            </w:tcMar>
          </w:tcPr>
          <w:p w14:paraId="24912E3D"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0A7A589"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6A866EA1"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424F0C0D"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6D8E2856"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01AE4E60" w14:textId="77777777" w:rsidR="00381F3F" w:rsidRDefault="00381F3F">
            <w:pPr>
              <w:widowControl w:val="0"/>
              <w:spacing w:line="240" w:lineRule="auto"/>
            </w:pPr>
          </w:p>
        </w:tc>
      </w:tr>
      <w:tr w:rsidR="00381F3F" w14:paraId="727EE0DA" w14:textId="77777777">
        <w:tc>
          <w:tcPr>
            <w:tcW w:w="2340" w:type="dxa"/>
            <w:shd w:val="clear" w:color="auto" w:fill="auto"/>
            <w:tcMar>
              <w:top w:w="100" w:type="dxa"/>
              <w:left w:w="100" w:type="dxa"/>
              <w:bottom w:w="100" w:type="dxa"/>
              <w:right w:w="100" w:type="dxa"/>
            </w:tcMar>
          </w:tcPr>
          <w:p w14:paraId="2E7275AE"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819570B"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F2D4218"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064D91BA"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68DC3B8C"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63E565CA" w14:textId="77777777" w:rsidR="00381F3F" w:rsidRDefault="00381F3F">
            <w:pPr>
              <w:widowControl w:val="0"/>
              <w:spacing w:line="240" w:lineRule="auto"/>
            </w:pPr>
          </w:p>
        </w:tc>
      </w:tr>
      <w:tr w:rsidR="00381F3F" w14:paraId="3C496E6B" w14:textId="77777777">
        <w:tc>
          <w:tcPr>
            <w:tcW w:w="2340" w:type="dxa"/>
            <w:shd w:val="clear" w:color="auto" w:fill="auto"/>
            <w:tcMar>
              <w:top w:w="100" w:type="dxa"/>
              <w:left w:w="100" w:type="dxa"/>
              <w:bottom w:w="100" w:type="dxa"/>
              <w:right w:w="100" w:type="dxa"/>
            </w:tcMar>
          </w:tcPr>
          <w:p w14:paraId="08850FAC"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3B6F25A"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C7C61BA"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5ABE004C"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461E5ABF"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158C23E3" w14:textId="77777777" w:rsidR="00381F3F" w:rsidRDefault="00381F3F">
            <w:pPr>
              <w:widowControl w:val="0"/>
              <w:spacing w:line="240" w:lineRule="auto"/>
            </w:pPr>
          </w:p>
        </w:tc>
      </w:tr>
      <w:tr w:rsidR="00381F3F" w14:paraId="7944EBB6" w14:textId="77777777">
        <w:tc>
          <w:tcPr>
            <w:tcW w:w="2340" w:type="dxa"/>
            <w:shd w:val="clear" w:color="auto" w:fill="auto"/>
            <w:tcMar>
              <w:top w:w="100" w:type="dxa"/>
              <w:left w:w="100" w:type="dxa"/>
              <w:bottom w:w="100" w:type="dxa"/>
              <w:right w:w="100" w:type="dxa"/>
            </w:tcMar>
          </w:tcPr>
          <w:p w14:paraId="681DC620"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946AFDC"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07D57CE4"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2424F4DF"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38D2D1C6"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0AC66CB4" w14:textId="77777777" w:rsidR="00381F3F" w:rsidRDefault="00381F3F">
            <w:pPr>
              <w:widowControl w:val="0"/>
              <w:spacing w:line="240" w:lineRule="auto"/>
            </w:pPr>
          </w:p>
        </w:tc>
      </w:tr>
      <w:tr w:rsidR="00381F3F" w14:paraId="31C774B2" w14:textId="77777777">
        <w:tc>
          <w:tcPr>
            <w:tcW w:w="2340" w:type="dxa"/>
            <w:shd w:val="clear" w:color="auto" w:fill="auto"/>
            <w:tcMar>
              <w:top w:w="100" w:type="dxa"/>
              <w:left w:w="100" w:type="dxa"/>
              <w:bottom w:w="100" w:type="dxa"/>
              <w:right w:w="100" w:type="dxa"/>
            </w:tcMar>
          </w:tcPr>
          <w:p w14:paraId="64139967"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EF10106"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EC11FA4"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31E7B5F7"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213C80FA"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292CABCC" w14:textId="77777777" w:rsidR="00381F3F" w:rsidRDefault="00381F3F">
            <w:pPr>
              <w:widowControl w:val="0"/>
              <w:spacing w:line="240" w:lineRule="auto"/>
            </w:pPr>
          </w:p>
        </w:tc>
      </w:tr>
      <w:tr w:rsidR="00381F3F" w14:paraId="5282D20C" w14:textId="77777777">
        <w:tc>
          <w:tcPr>
            <w:tcW w:w="2340" w:type="dxa"/>
            <w:shd w:val="clear" w:color="auto" w:fill="auto"/>
            <w:tcMar>
              <w:top w:w="100" w:type="dxa"/>
              <w:left w:w="100" w:type="dxa"/>
              <w:bottom w:w="100" w:type="dxa"/>
              <w:right w:w="100" w:type="dxa"/>
            </w:tcMar>
          </w:tcPr>
          <w:p w14:paraId="4BD4A45C"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7B23324"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A60BE20"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7C6AA77D"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22A86CC2"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32611C2E" w14:textId="77777777" w:rsidR="00381F3F" w:rsidRDefault="00381F3F">
            <w:pPr>
              <w:widowControl w:val="0"/>
              <w:spacing w:line="240" w:lineRule="auto"/>
            </w:pPr>
          </w:p>
        </w:tc>
      </w:tr>
      <w:tr w:rsidR="00381F3F" w14:paraId="6957A5B6" w14:textId="77777777">
        <w:tc>
          <w:tcPr>
            <w:tcW w:w="2340" w:type="dxa"/>
            <w:shd w:val="clear" w:color="auto" w:fill="auto"/>
            <w:tcMar>
              <w:top w:w="100" w:type="dxa"/>
              <w:left w:w="100" w:type="dxa"/>
              <w:bottom w:w="100" w:type="dxa"/>
              <w:right w:w="100" w:type="dxa"/>
            </w:tcMar>
          </w:tcPr>
          <w:p w14:paraId="7FC0FF2E"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A0A8C56" w14:textId="77777777" w:rsidR="00381F3F" w:rsidRDefault="00381F3F">
            <w:pPr>
              <w:widowControl w:val="0"/>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1B68632"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p w14:paraId="02472CE5"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14:paraId="7F920310"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2340" w:type="dxa"/>
            <w:shd w:val="clear" w:color="auto" w:fill="auto"/>
            <w:tcMar>
              <w:top w:w="100" w:type="dxa"/>
              <w:left w:w="100" w:type="dxa"/>
              <w:bottom w:w="100" w:type="dxa"/>
              <w:right w:w="100" w:type="dxa"/>
            </w:tcMar>
          </w:tcPr>
          <w:p w14:paraId="1F8C6DA9" w14:textId="77777777" w:rsidR="00381F3F" w:rsidRDefault="00381F3F">
            <w:pPr>
              <w:widowControl w:val="0"/>
              <w:spacing w:line="240" w:lineRule="auto"/>
            </w:pPr>
          </w:p>
        </w:tc>
      </w:tr>
    </w:tbl>
    <w:p w14:paraId="627D3598" w14:textId="77777777" w:rsidR="00381F3F" w:rsidRDefault="00381F3F">
      <w:pPr>
        <w:rPr>
          <w:rFonts w:ascii="Times New Roman" w:eastAsia="Times New Roman" w:hAnsi="Times New Roman" w:cs="Times New Roman"/>
          <w:sz w:val="24"/>
          <w:szCs w:val="24"/>
        </w:rPr>
      </w:pPr>
    </w:p>
    <w:p w14:paraId="787DF96F" w14:textId="77777777" w:rsidR="00381F3F" w:rsidRPr="004352D1" w:rsidRDefault="003821EF">
      <w:pPr>
        <w:rPr>
          <w:rFonts w:ascii="Times New Roman" w:eastAsia="Times New Roman" w:hAnsi="Times New Roman" w:cs="Times New Roman"/>
          <w:b/>
          <w:bCs/>
          <w:sz w:val="24"/>
          <w:szCs w:val="24"/>
        </w:rPr>
      </w:pPr>
      <w:r w:rsidRPr="004352D1">
        <w:rPr>
          <w:rFonts w:ascii="Times New Roman" w:eastAsia="Times New Roman" w:hAnsi="Times New Roman" w:cs="Times New Roman"/>
          <w:b/>
          <w:bCs/>
          <w:sz w:val="24"/>
          <w:szCs w:val="24"/>
        </w:rPr>
        <w:t>General Information</w:t>
      </w:r>
    </w:p>
    <w:p w14:paraId="13D702C6"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type(s) that best describe your institution:</w:t>
      </w:r>
    </w:p>
    <w:p w14:paraId="3A922BB0" w14:textId="77777777" w:rsidR="00381F3F" w:rsidRDefault="00381F3F">
      <w:pPr>
        <w:jc w:val="center"/>
        <w:rPr>
          <w:rFonts w:ascii="Times New Roman" w:eastAsia="Times New Roman" w:hAnsi="Times New Roman" w:cs="Times New Roman"/>
          <w:sz w:val="24"/>
          <w:szCs w:val="24"/>
        </w:rPr>
      </w:pPr>
    </w:p>
    <w:p w14:paraId="14A2DCE7" w14:textId="77777777" w:rsidR="00381F3F" w:rsidRDefault="003821EF">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Museum (not for profit)</w:t>
      </w:r>
    </w:p>
    <w:p w14:paraId="470134DA"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Art</w:t>
      </w:r>
    </w:p>
    <w:p w14:paraId="14556C1C"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History/Anthropology </w:t>
      </w:r>
    </w:p>
    <w:p w14:paraId="2C212AA4"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Children’s/Youth</w:t>
      </w:r>
    </w:p>
    <w:p w14:paraId="0F6D9F76"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Historic House/</w:t>
      </w:r>
      <w:r w:rsidRPr="00832EB9">
        <w:rPr>
          <w:rFonts w:ascii="Times New Roman" w:eastAsia="Times New Roman" w:hAnsi="Times New Roman" w:cs="Times New Roman"/>
          <w:sz w:val="24"/>
          <w:szCs w:val="24"/>
        </w:rPr>
        <w:t>Site</w:t>
      </w:r>
    </w:p>
    <w:p w14:paraId="7B8B2916"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History</w:t>
      </w:r>
    </w:p>
    <w:p w14:paraId="24B42C2D"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p>
    <w:p w14:paraId="2F0F8581" w14:textId="77777777" w:rsidR="00381F3F" w:rsidRDefault="003821EF">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p w14:paraId="01816076" w14:textId="77777777" w:rsidR="00381F3F" w:rsidRDefault="003821EF">
      <w:pPr>
        <w:numPr>
          <w:ilvl w:val="1"/>
          <w:numId w:val="18"/>
        </w:numPr>
        <w:rPr>
          <w:rFonts w:ascii="Times New Roman" w:eastAsia="Times New Roman" w:hAnsi="Times New Roman" w:cs="Times New Roman"/>
          <w:sz w:val="24"/>
          <w:szCs w:val="24"/>
        </w:rPr>
      </w:pPr>
      <w:r w:rsidRPr="00832EB9">
        <w:rPr>
          <w:rFonts w:ascii="Times New Roman" w:eastAsia="Times New Roman" w:hAnsi="Times New Roman" w:cs="Times New Roman"/>
          <w:sz w:val="24"/>
          <w:szCs w:val="24"/>
        </w:rPr>
        <w:t>Other:_</w:t>
      </w:r>
      <w:r>
        <w:rPr>
          <w:rFonts w:ascii="Times New Roman" w:eastAsia="Times New Roman" w:hAnsi="Times New Roman" w:cs="Times New Roman"/>
          <w:sz w:val="24"/>
          <w:szCs w:val="24"/>
        </w:rPr>
        <w:t>__________________</w:t>
      </w:r>
    </w:p>
    <w:p w14:paraId="5B5E43FD" w14:textId="77777777" w:rsidR="00381F3F" w:rsidRDefault="00381F3F">
      <w:pPr>
        <w:rPr>
          <w:rFonts w:ascii="Times New Roman" w:eastAsia="Times New Roman" w:hAnsi="Times New Roman" w:cs="Times New Roman"/>
          <w:sz w:val="24"/>
          <w:szCs w:val="24"/>
        </w:rPr>
      </w:pPr>
    </w:p>
    <w:p w14:paraId="4A6338CC" w14:textId="77777777" w:rsidR="00381F3F" w:rsidRDefault="003821EF">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w:t>
      </w:r>
    </w:p>
    <w:p w14:paraId="5B86C106" w14:textId="77777777" w:rsidR="00381F3F" w:rsidRDefault="003821EF">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Museum or Gallery</w:t>
      </w:r>
    </w:p>
    <w:p w14:paraId="5BA7F7FE" w14:textId="77777777" w:rsidR="00381F3F" w:rsidRDefault="003821EF">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Center</w:t>
      </w:r>
    </w:p>
    <w:p w14:paraId="55E1ABEE" w14:textId="77777777" w:rsidR="00381F3F" w:rsidRDefault="003821EF">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Library</w:t>
      </w:r>
    </w:p>
    <w:p w14:paraId="4D8DAF70" w14:textId="77777777" w:rsidR="00381F3F" w:rsidRDefault="003821EF">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Department________________</w:t>
      </w:r>
    </w:p>
    <w:p w14:paraId="4F903DB1" w14:textId="77777777" w:rsidR="00381F3F" w:rsidRDefault="00381F3F">
      <w:pPr>
        <w:rPr>
          <w:rFonts w:ascii="Times New Roman" w:eastAsia="Times New Roman" w:hAnsi="Times New Roman" w:cs="Times New Roman"/>
          <w:sz w:val="24"/>
          <w:szCs w:val="24"/>
        </w:rPr>
      </w:pPr>
    </w:p>
    <w:p w14:paraId="6B9B9F9E" w14:textId="77777777" w:rsidR="00381F3F" w:rsidRDefault="003821E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Organization</w:t>
      </w:r>
    </w:p>
    <w:p w14:paraId="4C4754F4" w14:textId="77777777" w:rsidR="00381F3F" w:rsidRDefault="003821EF">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Library</w:t>
      </w:r>
    </w:p>
    <w:p w14:paraId="6792E57C" w14:textId="77777777" w:rsidR="00381F3F" w:rsidRDefault="003821EF">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Religious Institution</w:t>
      </w:r>
    </w:p>
    <w:p w14:paraId="097AC5E1" w14:textId="77777777" w:rsidR="00381F3F" w:rsidRDefault="003821EF">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Civic/Exhibition Center</w:t>
      </w:r>
    </w:p>
    <w:p w14:paraId="4605F792" w14:textId="77777777" w:rsidR="00381F3F" w:rsidRDefault="003821EF">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Other:________________ </w:t>
      </w:r>
    </w:p>
    <w:p w14:paraId="7379951A" w14:textId="61BD96A7" w:rsidR="00832EB9" w:rsidRDefault="00832EB9">
      <w:pPr>
        <w:rPr>
          <w:rFonts w:ascii="Times New Roman" w:eastAsia="Times New Roman" w:hAnsi="Times New Roman" w:cs="Times New Roman"/>
          <w:b/>
          <w:sz w:val="24"/>
          <w:szCs w:val="24"/>
        </w:rPr>
      </w:pPr>
    </w:p>
    <w:p w14:paraId="41496121" w14:textId="37200E5F" w:rsidR="00832EB9" w:rsidRDefault="00832EB9">
      <w:pPr>
        <w:rPr>
          <w:rFonts w:ascii="Times New Roman" w:eastAsia="Times New Roman" w:hAnsi="Times New Roman" w:cs="Times New Roman"/>
          <w:b/>
          <w:sz w:val="24"/>
          <w:szCs w:val="24"/>
        </w:rPr>
      </w:pPr>
    </w:p>
    <w:p w14:paraId="63D4351E" w14:textId="77777777" w:rsidR="00832EB9" w:rsidRDefault="00832EB9">
      <w:pPr>
        <w:rPr>
          <w:rFonts w:ascii="Times New Roman" w:eastAsia="Times New Roman" w:hAnsi="Times New Roman" w:cs="Times New Roman"/>
          <w:b/>
          <w:sz w:val="24"/>
          <w:szCs w:val="24"/>
        </w:rPr>
      </w:pPr>
    </w:p>
    <w:p w14:paraId="6DF763AB" w14:textId="3B10181B"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Storage</w:t>
      </w:r>
    </w:p>
    <w:p w14:paraId="46B789D6" w14:textId="77777777" w:rsidR="00381F3F" w:rsidRPr="00C14910" w:rsidRDefault="003821EF">
      <w:pPr>
        <w:rPr>
          <w:rFonts w:ascii="Times New Roman" w:eastAsia="Times New Roman" w:hAnsi="Times New Roman" w:cs="Times New Roman"/>
          <w:sz w:val="24"/>
          <w:szCs w:val="24"/>
        </w:rPr>
      </w:pPr>
      <w:r w:rsidRPr="00C14910">
        <w:rPr>
          <w:rFonts w:ascii="Times New Roman" w:eastAsia="Arial Unicode MS" w:hAnsi="Times New Roman" w:cs="Times New Roman"/>
          <w:sz w:val="24"/>
          <w:szCs w:val="24"/>
        </w:rPr>
        <w:t xml:space="preserve">1. Do you have a secure storage area for temporary exhibition objects?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 xml:space="preserve">Yes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No</w:t>
      </w:r>
    </w:p>
    <w:p w14:paraId="0A2FB42E"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2. Do you have a secure storage area for the storage of exhibition crates and other</w:t>
      </w:r>
    </w:p>
    <w:p w14:paraId="63200F97" w14:textId="77777777" w:rsidR="00381F3F" w:rsidRPr="00832EB9" w:rsidRDefault="003821EF">
      <w:pPr>
        <w:rPr>
          <w:rFonts w:ascii="Times New Roman" w:eastAsia="Times New Roman" w:hAnsi="Times New Roman" w:cs="Times New Roman"/>
          <w:sz w:val="24"/>
          <w:szCs w:val="24"/>
        </w:rPr>
      </w:pPr>
      <w:r w:rsidRPr="00832EB9">
        <w:rPr>
          <w:rFonts w:ascii="Times New Roman" w:eastAsia="Arial Unicode MS" w:hAnsi="Times New Roman" w:cs="Times New Roman"/>
          <w:sz w:val="24"/>
          <w:szCs w:val="24"/>
        </w:rPr>
        <w:t xml:space="preserve">    packing materials? </w:t>
      </w:r>
      <w:r w:rsidRPr="00832EB9">
        <w:rPr>
          <w:rFonts w:ascii="Segoe UI Symbol" w:eastAsia="Arial Unicode MS" w:hAnsi="Segoe UI Symbol" w:cs="Segoe UI Symbol"/>
          <w:sz w:val="24"/>
          <w:szCs w:val="24"/>
        </w:rPr>
        <w:t>❑</w:t>
      </w:r>
      <w:r w:rsidRPr="00832EB9">
        <w:rPr>
          <w:rFonts w:ascii="Times New Roman" w:eastAsia="Arial Unicode MS" w:hAnsi="Times New Roman" w:cs="Times New Roman"/>
          <w:sz w:val="24"/>
          <w:szCs w:val="24"/>
        </w:rPr>
        <w:t xml:space="preserve">Yes </w:t>
      </w:r>
      <w:r w:rsidRPr="00832EB9">
        <w:rPr>
          <w:rFonts w:ascii="Segoe UI Symbol" w:eastAsia="Arial Unicode MS" w:hAnsi="Segoe UI Symbol" w:cs="Segoe UI Symbol"/>
          <w:sz w:val="24"/>
          <w:szCs w:val="24"/>
        </w:rPr>
        <w:t>❑</w:t>
      </w:r>
      <w:r w:rsidRPr="00832EB9">
        <w:rPr>
          <w:rFonts w:ascii="Times New Roman" w:eastAsia="Arial Unicode MS" w:hAnsi="Times New Roman" w:cs="Times New Roman"/>
          <w:sz w:val="24"/>
          <w:szCs w:val="24"/>
        </w:rPr>
        <w:t>No</w:t>
      </w:r>
    </w:p>
    <w:p w14:paraId="60030D9D"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3.Where do you store empty loan object crates? (Mark all that are appropriate.) </w:t>
      </w:r>
    </w:p>
    <w:p w14:paraId="702E203E"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◻On-premises        ◻Off-premises</w:t>
      </w:r>
    </w:p>
    <w:p w14:paraId="5BEFCC1A" w14:textId="77777777" w:rsidR="004352D1" w:rsidRDefault="004352D1" w:rsidP="00C14910">
      <w:pPr>
        <w:rPr>
          <w:rFonts w:ascii="Times New Roman" w:eastAsia="Times New Roman" w:hAnsi="Times New Roman" w:cs="Times New Roman"/>
          <w:sz w:val="24"/>
          <w:szCs w:val="24"/>
        </w:rPr>
      </w:pPr>
    </w:p>
    <w:p w14:paraId="3497CD0E" w14:textId="3967BDF9" w:rsidR="00381F3F" w:rsidRDefault="003821EF" w:rsidP="00C1491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stored on-premises, is the area: </w:t>
      </w:r>
    </w:p>
    <w:p w14:paraId="3EA26688" w14:textId="77777777" w:rsidR="00381F3F" w:rsidRDefault="003821EF">
      <w:pPr>
        <w:numPr>
          <w:ilvl w:val="7"/>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Locked</w:t>
      </w:r>
    </w:p>
    <w:p w14:paraId="77443E14" w14:textId="77777777" w:rsidR="00381F3F" w:rsidRDefault="003821EF">
      <w:pPr>
        <w:numPr>
          <w:ilvl w:val="7"/>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Temperature-controlled</w:t>
      </w:r>
    </w:p>
    <w:p w14:paraId="100E7AD5" w14:textId="77777777" w:rsidR="00381F3F" w:rsidRDefault="003821EF">
      <w:pPr>
        <w:numPr>
          <w:ilvl w:val="7"/>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Humidity-controlled</w:t>
      </w:r>
    </w:p>
    <w:p w14:paraId="168AF0B5" w14:textId="77777777" w:rsidR="00381F3F" w:rsidRDefault="003821EF">
      <w:pPr>
        <w:numPr>
          <w:ilvl w:val="7"/>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Pest-controlled</w:t>
      </w:r>
    </w:p>
    <w:p w14:paraId="6B41137D"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95840B"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stored off-premises, is the area:</w:t>
      </w:r>
    </w:p>
    <w:p w14:paraId="14F7678D" w14:textId="77777777" w:rsidR="00381F3F" w:rsidRDefault="003821EF">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Locked</w:t>
      </w:r>
    </w:p>
    <w:p w14:paraId="724C3F9F" w14:textId="77777777" w:rsidR="00381F3F" w:rsidRDefault="003821EF">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Temperature-controlled</w:t>
      </w:r>
    </w:p>
    <w:p w14:paraId="7231A7D3" w14:textId="77777777" w:rsidR="00381F3F" w:rsidRDefault="003821EF">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Humidity-controlled</w:t>
      </w:r>
    </w:p>
    <w:p w14:paraId="76004D99" w14:textId="77777777" w:rsidR="00381F3F" w:rsidRDefault="003821EF">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Pest-controlled</w:t>
      </w:r>
    </w:p>
    <w:p w14:paraId="19DB81EE" w14:textId="77777777" w:rsidR="006619E5" w:rsidRDefault="006619E5">
      <w:pPr>
        <w:rPr>
          <w:rFonts w:ascii="Times New Roman" w:eastAsia="Times New Roman" w:hAnsi="Times New Roman" w:cs="Times New Roman"/>
          <w:sz w:val="24"/>
          <w:szCs w:val="24"/>
        </w:rPr>
      </w:pPr>
    </w:p>
    <w:p w14:paraId="04ADE1D8" w14:textId="1E50B925"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include location of off-site storage: ______________________________________</w:t>
      </w:r>
    </w:p>
    <w:p w14:paraId="1DBDC74E" w14:textId="77777777" w:rsidR="00381F3F" w:rsidRDefault="00381F3F">
      <w:pPr>
        <w:rPr>
          <w:rFonts w:ascii="Times New Roman" w:eastAsia="Times New Roman" w:hAnsi="Times New Roman" w:cs="Times New Roman"/>
          <w:sz w:val="24"/>
          <w:szCs w:val="24"/>
        </w:rPr>
      </w:pPr>
    </w:p>
    <w:p w14:paraId="1493B8C8" w14:textId="0B33BAAD"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Complete if you utilize basement or below</w:t>
      </w:r>
      <w:r w:rsidR="00832EB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ground storage for loan objects:</w:t>
      </w:r>
    </w:p>
    <w:p w14:paraId="0224820A" w14:textId="2403045A" w:rsidR="00381F3F" w:rsidRPr="00C14910" w:rsidRDefault="003821EF">
      <w:pPr>
        <w:numPr>
          <w:ilvl w:val="0"/>
          <w:numId w:val="14"/>
        </w:numPr>
        <w:rPr>
          <w:rFonts w:ascii="Times New Roman" w:eastAsia="Times New Roman" w:hAnsi="Times New Roman" w:cs="Times New Roman"/>
          <w:sz w:val="24"/>
          <w:szCs w:val="24"/>
        </w:rPr>
      </w:pPr>
      <w:r w:rsidRPr="00C14910">
        <w:rPr>
          <w:rFonts w:ascii="Times New Roman" w:eastAsia="Arial Unicode MS" w:hAnsi="Times New Roman" w:cs="Times New Roman"/>
          <w:sz w:val="24"/>
          <w:szCs w:val="24"/>
        </w:rPr>
        <w:t xml:space="preserve">Are the loan objects stored at least 12 inches off the floor?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 xml:space="preserve">Yes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 xml:space="preserve">No </w:t>
      </w:r>
    </w:p>
    <w:p w14:paraId="4D9D61A5" w14:textId="6676A0F8" w:rsidR="00381F3F" w:rsidRPr="00C14910" w:rsidRDefault="00832EB9">
      <w:pPr>
        <w:numPr>
          <w:ilvl w:val="0"/>
          <w:numId w:val="14"/>
        </w:numPr>
        <w:rPr>
          <w:rFonts w:ascii="Times New Roman" w:eastAsia="Times New Roman" w:hAnsi="Times New Roman" w:cs="Times New Roman"/>
          <w:sz w:val="24"/>
          <w:szCs w:val="24"/>
        </w:rPr>
      </w:pPr>
      <w:r>
        <w:rPr>
          <w:rFonts w:ascii="Times New Roman" w:eastAsia="Arial Unicode MS" w:hAnsi="Times New Roman" w:cs="Times New Roman"/>
          <w:sz w:val="24"/>
          <w:szCs w:val="24"/>
        </w:rPr>
        <w:t>Does</w:t>
      </w:r>
      <w:r w:rsidR="003821EF" w:rsidRPr="00C14910">
        <w:rPr>
          <w:rFonts w:ascii="Times New Roman" w:eastAsia="Arial Unicode MS" w:hAnsi="Times New Roman" w:cs="Times New Roman"/>
          <w:sz w:val="24"/>
          <w:szCs w:val="24"/>
        </w:rPr>
        <w:t xml:space="preserve"> the storage area </w:t>
      </w:r>
      <w:r>
        <w:rPr>
          <w:rFonts w:ascii="Times New Roman" w:eastAsia="Arial Unicode MS" w:hAnsi="Times New Roman" w:cs="Times New Roman"/>
          <w:sz w:val="24"/>
          <w:szCs w:val="24"/>
        </w:rPr>
        <w:t>have</w:t>
      </w:r>
      <w:r w:rsidR="003821EF" w:rsidRPr="00C14910">
        <w:rPr>
          <w:rFonts w:ascii="Times New Roman" w:eastAsia="Arial Unicode MS" w:hAnsi="Times New Roman" w:cs="Times New Roman"/>
          <w:sz w:val="24"/>
          <w:szCs w:val="24"/>
        </w:rPr>
        <w:t xml:space="preserve"> a water detection system?  </w:t>
      </w:r>
      <w:r w:rsidR="003821EF" w:rsidRPr="00C14910">
        <w:rPr>
          <w:rFonts w:ascii="Segoe UI Symbol" w:eastAsia="Arial Unicode MS" w:hAnsi="Segoe UI Symbol" w:cs="Segoe UI Symbol"/>
          <w:sz w:val="24"/>
          <w:szCs w:val="24"/>
        </w:rPr>
        <w:t>❑</w:t>
      </w:r>
      <w:r w:rsidR="003821EF" w:rsidRPr="00C14910">
        <w:rPr>
          <w:rFonts w:ascii="Times New Roman" w:eastAsia="Arial Unicode MS" w:hAnsi="Times New Roman" w:cs="Times New Roman"/>
          <w:sz w:val="24"/>
          <w:szCs w:val="24"/>
        </w:rPr>
        <w:t xml:space="preserve">Yes </w:t>
      </w:r>
      <w:r w:rsidR="003821EF" w:rsidRPr="00C14910">
        <w:rPr>
          <w:rFonts w:ascii="Segoe UI Symbol" w:eastAsia="Arial Unicode MS" w:hAnsi="Segoe UI Symbol" w:cs="Segoe UI Symbol"/>
          <w:sz w:val="24"/>
          <w:szCs w:val="24"/>
        </w:rPr>
        <w:t>❑</w:t>
      </w:r>
      <w:r w:rsidR="003821EF" w:rsidRPr="00C14910">
        <w:rPr>
          <w:rFonts w:ascii="Times New Roman" w:eastAsia="Arial Unicode MS" w:hAnsi="Times New Roman" w:cs="Times New Roman"/>
          <w:sz w:val="24"/>
          <w:szCs w:val="24"/>
        </w:rPr>
        <w:t xml:space="preserve">No </w:t>
      </w:r>
    </w:p>
    <w:p w14:paraId="29B7D0A2" w14:textId="77777777" w:rsidR="00381F3F" w:rsidRPr="00C14910" w:rsidRDefault="003821EF">
      <w:pPr>
        <w:numPr>
          <w:ilvl w:val="0"/>
          <w:numId w:val="14"/>
        </w:numPr>
        <w:rPr>
          <w:rFonts w:ascii="Times New Roman" w:eastAsia="Times New Roman" w:hAnsi="Times New Roman" w:cs="Times New Roman"/>
          <w:sz w:val="24"/>
          <w:szCs w:val="24"/>
        </w:rPr>
      </w:pPr>
      <w:r w:rsidRPr="00C14910">
        <w:rPr>
          <w:rFonts w:ascii="Times New Roman" w:eastAsia="Arial Unicode MS" w:hAnsi="Times New Roman" w:cs="Times New Roman"/>
          <w:sz w:val="24"/>
          <w:szCs w:val="24"/>
        </w:rPr>
        <w:t xml:space="preserve">Is the storage area climate controlled?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 xml:space="preserve">Yes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 xml:space="preserve">No </w:t>
      </w:r>
    </w:p>
    <w:p w14:paraId="0BCBB198" w14:textId="77777777" w:rsidR="00381F3F" w:rsidRDefault="003821EF">
      <w:pPr>
        <w:numPr>
          <w:ilvl w:val="0"/>
          <w:numId w:val="14"/>
        </w:numPr>
        <w:rPr>
          <w:rFonts w:ascii="Times New Roman" w:eastAsia="Times New Roman" w:hAnsi="Times New Roman" w:cs="Times New Roman"/>
          <w:sz w:val="24"/>
          <w:szCs w:val="24"/>
        </w:rPr>
      </w:pPr>
      <w:r w:rsidRPr="00C14910">
        <w:rPr>
          <w:rFonts w:ascii="Times New Roman" w:eastAsia="Times New Roman" w:hAnsi="Times New Roman" w:cs="Times New Roman"/>
          <w:sz w:val="24"/>
          <w:szCs w:val="24"/>
        </w:rPr>
        <w:t xml:space="preserve">How often is the area checked for overall </w:t>
      </w:r>
      <w:r w:rsidRPr="00832EB9">
        <w:rPr>
          <w:rFonts w:ascii="Times New Roman" w:eastAsia="Times New Roman" w:hAnsi="Times New Roman" w:cs="Times New Roman"/>
          <w:sz w:val="24"/>
          <w:szCs w:val="24"/>
        </w:rPr>
        <w:t>conditions?</w:t>
      </w:r>
      <w:r w:rsidRPr="00C14910">
        <w:rPr>
          <w:rFonts w:ascii="Times New Roman" w:eastAsia="Times New Roman" w:hAnsi="Times New Roman" w:cs="Times New Roman"/>
          <w:sz w:val="24"/>
          <w:szCs w:val="24"/>
        </w:rPr>
        <w:t>____________________________</w:t>
      </w:r>
    </w:p>
    <w:p w14:paraId="2068C66C" w14:textId="77777777" w:rsidR="00381F3F" w:rsidRDefault="00381F3F">
      <w:pPr>
        <w:rPr>
          <w:rFonts w:ascii="Times New Roman" w:eastAsia="Times New Roman" w:hAnsi="Times New Roman" w:cs="Times New Roman"/>
          <w:sz w:val="24"/>
          <w:szCs w:val="24"/>
        </w:rPr>
      </w:pPr>
    </w:p>
    <w:p w14:paraId="6E90EB88"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Shipping and Receiving</w:t>
      </w:r>
    </w:p>
    <w:p w14:paraId="48A8B97D" w14:textId="77777777"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What are your normal receiving hours? ______________________</w:t>
      </w:r>
    </w:p>
    <w:p w14:paraId="0BE0DEA2" w14:textId="77777777" w:rsidR="00381F3F" w:rsidRPr="00C14910" w:rsidRDefault="003821EF">
      <w:pPr>
        <w:ind w:left="720" w:firstLine="720"/>
        <w:rPr>
          <w:rFonts w:ascii="Times New Roman" w:eastAsia="Times New Roman" w:hAnsi="Times New Roman" w:cs="Times New Roman"/>
          <w:sz w:val="24"/>
          <w:szCs w:val="24"/>
        </w:rPr>
      </w:pPr>
      <w:r w:rsidRPr="00C14910">
        <w:rPr>
          <w:rFonts w:ascii="Times New Roman" w:eastAsia="Arial Unicode MS" w:hAnsi="Times New Roman" w:cs="Times New Roman"/>
          <w:sz w:val="24"/>
          <w:szCs w:val="24"/>
        </w:rPr>
        <w:t xml:space="preserve">Can you accommodate a delivery at other times?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 xml:space="preserve">Yes </w:t>
      </w:r>
      <w:r w:rsidRPr="00C14910">
        <w:rPr>
          <w:rFonts w:ascii="Segoe UI Symbol" w:eastAsia="Arial Unicode MS" w:hAnsi="Segoe UI Symbol" w:cs="Segoe UI Symbol"/>
          <w:sz w:val="24"/>
          <w:szCs w:val="24"/>
        </w:rPr>
        <w:t>❑</w:t>
      </w:r>
      <w:r w:rsidRPr="00C14910">
        <w:rPr>
          <w:rFonts w:ascii="Times New Roman" w:eastAsia="Arial Unicode MS" w:hAnsi="Times New Roman" w:cs="Times New Roman"/>
          <w:sz w:val="24"/>
          <w:szCs w:val="24"/>
        </w:rPr>
        <w:t>No</w:t>
      </w:r>
    </w:p>
    <w:p w14:paraId="4CC9A7BF" w14:textId="700A3085" w:rsidR="00381F3F" w:rsidRPr="000C446A" w:rsidRDefault="003821EF">
      <w:pPr>
        <w:ind w:left="720"/>
        <w:rPr>
          <w:rFonts w:ascii="Times New Roman" w:eastAsia="Times New Roman" w:hAnsi="Times New Roman" w:cs="Times New Roman"/>
          <w:b/>
          <w:bCs/>
          <w:color w:val="000000" w:themeColor="text1"/>
          <w:sz w:val="24"/>
          <w:szCs w:val="24"/>
        </w:rPr>
      </w:pPr>
      <w:r w:rsidRPr="000C446A">
        <w:rPr>
          <w:rFonts w:ascii="Times New Roman" w:eastAsia="Times New Roman" w:hAnsi="Times New Roman" w:cs="Times New Roman"/>
          <w:color w:val="000000" w:themeColor="text1"/>
          <w:sz w:val="24"/>
          <w:szCs w:val="24"/>
        </w:rPr>
        <w:t xml:space="preserve">2. Do you have or have access to the following? </w:t>
      </w:r>
      <w:r w:rsidR="003920C3" w:rsidRPr="000C446A">
        <w:rPr>
          <w:rFonts w:ascii="Times New Roman" w:eastAsia="Times New Roman" w:hAnsi="Times New Roman" w:cs="Times New Roman"/>
          <w:color w:val="000000" w:themeColor="text1"/>
          <w:sz w:val="24"/>
          <w:szCs w:val="24"/>
        </w:rPr>
        <w:t xml:space="preserve"> </w:t>
      </w:r>
      <w:r w:rsidR="003920C3" w:rsidRPr="000C446A">
        <w:rPr>
          <w:rFonts w:ascii="Times New Roman" w:eastAsia="Times New Roman" w:hAnsi="Times New Roman" w:cs="Times New Roman"/>
          <w:b/>
          <w:bCs/>
          <w:color w:val="000000" w:themeColor="text1"/>
          <w:sz w:val="24"/>
          <w:szCs w:val="24"/>
        </w:rPr>
        <w:t>(stable internet—specifics?)</w:t>
      </w:r>
    </w:p>
    <w:p w14:paraId="54F0EAAC" w14:textId="77777777" w:rsidR="004352D1"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351B62" w14:textId="4C50DB11"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 all that apply and provide requested details that relate to the loan object(s) in question.</w:t>
      </w:r>
    </w:p>
    <w:p w14:paraId="63686600" w14:textId="52A25C66"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Shipping/receiving door (</w:t>
      </w:r>
      <w:r w:rsidR="00832EB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imensions: </w:t>
      </w:r>
      <w:r w:rsidR="00832EB9">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eight: _________ </w:t>
      </w:r>
      <w:r w:rsidR="00832EB9">
        <w:rPr>
          <w:rFonts w:ascii="Times New Roman" w:eastAsia="Times New Roman" w:hAnsi="Times New Roman" w:cs="Times New Roman"/>
          <w:sz w:val="24"/>
          <w:szCs w:val="24"/>
        </w:rPr>
        <w:t>W</w:t>
      </w:r>
      <w:r>
        <w:rPr>
          <w:rFonts w:ascii="Times New Roman" w:eastAsia="Times New Roman" w:hAnsi="Times New Roman" w:cs="Times New Roman"/>
          <w:sz w:val="24"/>
          <w:szCs w:val="24"/>
        </w:rPr>
        <w:t>idth: _________  )</w:t>
      </w:r>
    </w:p>
    <w:p w14:paraId="371E0151" w14:textId="4C106324"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Raised loading dock (</w:t>
      </w:r>
      <w:r w:rsidR="00832EB9">
        <w:rPr>
          <w:rFonts w:ascii="Times New Roman" w:eastAsia="Times New Roman" w:hAnsi="Times New Roman" w:cs="Times New Roman"/>
          <w:sz w:val="24"/>
          <w:szCs w:val="24"/>
        </w:rPr>
        <w:t>H</w:t>
      </w:r>
      <w:r>
        <w:rPr>
          <w:rFonts w:ascii="Times New Roman" w:eastAsia="Times New Roman" w:hAnsi="Times New Roman" w:cs="Times New Roman"/>
          <w:sz w:val="24"/>
          <w:szCs w:val="24"/>
        </w:rPr>
        <w:t>eight from ground: _________  )</w:t>
      </w:r>
    </w:p>
    <w:p w14:paraId="152548CF" w14:textId="03DCC43F"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Dock leveler/</w:t>
      </w:r>
      <w:r w:rsidR="00832EB9">
        <w:rPr>
          <w:rFonts w:ascii="Times New Roman" w:eastAsia="Times New Roman" w:hAnsi="Times New Roman" w:cs="Times New Roman"/>
          <w:sz w:val="24"/>
          <w:szCs w:val="24"/>
        </w:rPr>
        <w:t>L</w:t>
      </w:r>
      <w:r>
        <w:rPr>
          <w:rFonts w:ascii="Times New Roman" w:eastAsia="Times New Roman" w:hAnsi="Times New Roman" w:cs="Times New Roman"/>
          <w:sz w:val="24"/>
          <w:szCs w:val="24"/>
        </w:rPr>
        <w:t>ift</w:t>
      </w:r>
    </w:p>
    <w:p w14:paraId="5266F282" w14:textId="742289D8"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Forklift (</w:t>
      </w:r>
      <w:r w:rsidR="00832EB9">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eight </w:t>
      </w:r>
      <w:r w:rsidR="00832EB9">
        <w:rPr>
          <w:rFonts w:ascii="Times New Roman" w:eastAsia="Times New Roman" w:hAnsi="Times New Roman" w:cs="Times New Roman"/>
          <w:sz w:val="24"/>
          <w:szCs w:val="24"/>
        </w:rPr>
        <w:t>c</w:t>
      </w:r>
      <w:r>
        <w:rPr>
          <w:rFonts w:ascii="Times New Roman" w:eastAsia="Times New Roman" w:hAnsi="Times New Roman" w:cs="Times New Roman"/>
          <w:sz w:val="24"/>
          <w:szCs w:val="24"/>
        </w:rPr>
        <w:t>apacity: _________  )</w:t>
      </w:r>
    </w:p>
    <w:p w14:paraId="52723FBD" w14:textId="3EFED58E"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Ramp (</w:t>
      </w:r>
      <w:r w:rsidR="00832EB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ength: _______ </w:t>
      </w:r>
      <w:r w:rsidR="00832EB9">
        <w:rPr>
          <w:rFonts w:ascii="Times New Roman" w:eastAsia="Times New Roman" w:hAnsi="Times New Roman" w:cs="Times New Roman"/>
          <w:sz w:val="24"/>
          <w:szCs w:val="24"/>
        </w:rPr>
        <w:t>W</w:t>
      </w:r>
      <w:r>
        <w:rPr>
          <w:rFonts w:ascii="Times New Roman" w:eastAsia="Times New Roman" w:hAnsi="Times New Roman" w:cs="Times New Roman"/>
          <w:sz w:val="24"/>
          <w:szCs w:val="24"/>
        </w:rPr>
        <w:t>idth: _________  )</w:t>
      </w:r>
    </w:p>
    <w:p w14:paraId="04041FB0" w14:textId="0A832F80"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Scaffolding (</w:t>
      </w:r>
      <w:r w:rsidR="00832EB9">
        <w:rPr>
          <w:rFonts w:ascii="Times New Roman" w:eastAsia="Times New Roman" w:hAnsi="Times New Roman" w:cs="Times New Roman"/>
          <w:sz w:val="24"/>
          <w:szCs w:val="24"/>
        </w:rPr>
        <w:t>H</w:t>
      </w:r>
      <w:r>
        <w:rPr>
          <w:rFonts w:ascii="Times New Roman" w:eastAsia="Times New Roman" w:hAnsi="Times New Roman" w:cs="Times New Roman"/>
          <w:sz w:val="24"/>
          <w:szCs w:val="24"/>
        </w:rPr>
        <w:t>eight: _________  )</w:t>
      </w:r>
    </w:p>
    <w:p w14:paraId="2D40573D" w14:textId="5BC0796C" w:rsidR="00381F3F" w:rsidRDefault="003821EF">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Other (</w:t>
      </w:r>
      <w:r w:rsidR="00832EB9">
        <w:rPr>
          <w:rFonts w:ascii="Times New Roman" w:eastAsia="Times New Roman" w:hAnsi="Times New Roman" w:cs="Times New Roman"/>
          <w:sz w:val="24"/>
          <w:szCs w:val="24"/>
        </w:rPr>
        <w:t>S</w:t>
      </w:r>
      <w:r>
        <w:rPr>
          <w:rFonts w:ascii="Times New Roman" w:eastAsia="Times New Roman" w:hAnsi="Times New Roman" w:cs="Times New Roman"/>
          <w:sz w:val="24"/>
          <w:szCs w:val="24"/>
        </w:rPr>
        <w:t>pecify: _____________________  )</w:t>
      </w:r>
    </w:p>
    <w:p w14:paraId="5B6CDA0A" w14:textId="77777777" w:rsidR="004352D1" w:rsidRDefault="004352D1">
      <w:pPr>
        <w:ind w:firstLine="720"/>
        <w:rPr>
          <w:rFonts w:ascii="Times New Roman" w:eastAsia="Times New Roman" w:hAnsi="Times New Roman" w:cs="Times New Roman"/>
          <w:sz w:val="24"/>
          <w:szCs w:val="24"/>
        </w:rPr>
      </w:pPr>
    </w:p>
    <w:p w14:paraId="185F90C3" w14:textId="1975E8B3" w:rsidR="00381F3F" w:rsidRDefault="003821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What is the maximum size crate your shipping/receiving door can accommodate?</w:t>
      </w:r>
    </w:p>
    <w:p w14:paraId="254134E6" w14:textId="00C3DC0B"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2EB9">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eight: ________ </w:t>
      </w:r>
      <w:r w:rsidR="00832EB9">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idth: ________ </w:t>
      </w:r>
      <w:r w:rsidR="00832EB9">
        <w:rPr>
          <w:rFonts w:ascii="Times New Roman" w:eastAsia="Times New Roman" w:hAnsi="Times New Roman" w:cs="Times New Roman"/>
          <w:sz w:val="24"/>
          <w:szCs w:val="24"/>
        </w:rPr>
        <w:t>D</w:t>
      </w:r>
      <w:r>
        <w:rPr>
          <w:rFonts w:ascii="Times New Roman" w:eastAsia="Times New Roman" w:hAnsi="Times New Roman" w:cs="Times New Roman"/>
          <w:sz w:val="24"/>
          <w:szCs w:val="24"/>
        </w:rPr>
        <w:t>epth: ________ </w:t>
      </w:r>
      <w:r w:rsidRPr="007A4C2C">
        <w:rPr>
          <w:rFonts w:ascii="Times New Roman" w:eastAsia="Times New Roman" w:hAnsi="Times New Roman" w:cs="Times New Roman"/>
          <w:sz w:val="24"/>
          <w:szCs w:val="24"/>
        </w:rPr>
        <w:t> )</w:t>
      </w:r>
    </w:p>
    <w:p w14:paraId="61417B37" w14:textId="77777777" w:rsidR="00832EB9" w:rsidRDefault="00832EB9">
      <w:pPr>
        <w:rPr>
          <w:rFonts w:ascii="Times New Roman" w:eastAsia="Times New Roman" w:hAnsi="Times New Roman" w:cs="Times New Roman"/>
          <w:b/>
          <w:sz w:val="24"/>
          <w:szCs w:val="24"/>
        </w:rPr>
      </w:pPr>
    </w:p>
    <w:p w14:paraId="2FC8C24C" w14:textId="3A7979C6"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 Site Information</w:t>
      </w:r>
      <w:r>
        <w:rPr>
          <w:rFonts w:ascii="Times New Roman" w:eastAsia="Times New Roman" w:hAnsi="Times New Roman" w:cs="Times New Roman"/>
          <w:sz w:val="24"/>
          <w:szCs w:val="24"/>
        </w:rPr>
        <w:t xml:space="preserve"> </w:t>
      </w:r>
    </w:p>
    <w:p w14:paraId="43D2AD1C" w14:textId="69319ECA" w:rsidR="00381F3F" w:rsidRDefault="003821EF">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Date building constructed</w:t>
      </w:r>
      <w:r w:rsidR="004352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________________________________</w:t>
      </w:r>
    </w:p>
    <w:p w14:paraId="0447DA4D" w14:textId="77777777" w:rsidR="00381F3F" w:rsidRDefault="003821EF">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the exhibit area be lit? ___________________________</w:t>
      </w:r>
    </w:p>
    <w:p w14:paraId="538E6841" w14:textId="2FA59F60" w:rsidR="00381F3F" w:rsidRDefault="003821EF">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materials</w:t>
      </w:r>
      <w:r w:rsidR="004352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______________________________________</w:t>
      </w:r>
    </w:p>
    <w:p w14:paraId="19426CDE" w14:textId="77777777" w:rsidR="00381F3F" w:rsidRDefault="003821EF">
      <w:pPr>
        <w:numPr>
          <w:ilvl w:val="0"/>
          <w:numId w:val="15"/>
        </w:numPr>
        <w:rPr>
          <w:rFonts w:ascii="Times New Roman" w:eastAsia="Times New Roman" w:hAnsi="Times New Roman" w:cs="Times New Roman"/>
          <w:sz w:val="24"/>
          <w:szCs w:val="24"/>
        </w:rPr>
      </w:pPr>
      <w:r w:rsidRPr="00832EB9">
        <w:rPr>
          <w:rFonts w:ascii="Times New Roman" w:eastAsia="Times New Roman" w:hAnsi="Times New Roman" w:cs="Times New Roman"/>
          <w:sz w:val="24"/>
          <w:szCs w:val="24"/>
        </w:rPr>
        <w:t>What is the height of the ceiling in the intended exhibit space?</w:t>
      </w:r>
      <w:r>
        <w:rPr>
          <w:rFonts w:ascii="Times New Roman" w:eastAsia="Times New Roman" w:hAnsi="Times New Roman" w:cs="Times New Roman"/>
          <w:sz w:val="24"/>
          <w:szCs w:val="24"/>
        </w:rPr>
        <w:t xml:space="preserve"> ______________</w:t>
      </w:r>
    </w:p>
    <w:p w14:paraId="24573FAA" w14:textId="77777777" w:rsidR="00381F3F" w:rsidRDefault="003821EF">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floors? ______________________________________</w:t>
      </w:r>
    </w:p>
    <w:p w14:paraId="42322D61" w14:textId="7FDFE03E" w:rsidR="00381F3F" w:rsidRPr="003920C3" w:rsidRDefault="003821EF">
      <w:pPr>
        <w:numPr>
          <w:ilvl w:val="0"/>
          <w:numId w:val="15"/>
        </w:num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If more than one, indicate means of access between levels:</w:t>
      </w:r>
      <w:r w:rsidR="004352D1">
        <w:rPr>
          <w:rFonts w:ascii="Times New Roman" w:eastAsia="Arial Unicode MS" w:hAnsi="Times New Roman" w:cs="Times New Roman"/>
          <w:sz w:val="24"/>
          <w:szCs w:val="24"/>
        </w:rPr>
        <w:t xml:space="preserve">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Stairs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 Elevator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 Other</w:t>
      </w:r>
    </w:p>
    <w:p w14:paraId="1A03CD2A" w14:textId="77777777" w:rsidR="00381F3F" w:rsidRDefault="003821EF">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Aside from exhibitions, what activities take place in the building? ______________________________________________________</w:t>
      </w:r>
    </w:p>
    <w:p w14:paraId="1EE27F74" w14:textId="77777777" w:rsidR="00381F3F" w:rsidRPr="003920C3" w:rsidRDefault="003821EF">
      <w:pPr>
        <w:numPr>
          <w:ilvl w:val="0"/>
          <w:numId w:val="15"/>
        </w:num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Do you have fire extinguishers in exhibition and storage areas?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 No</w:t>
      </w:r>
    </w:p>
    <w:p w14:paraId="72404BA5" w14:textId="4AAA9778" w:rsidR="00381F3F" w:rsidRDefault="003821EF">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Type</w:t>
      </w:r>
      <w:r w:rsidR="004352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__________________________________________________</w:t>
      </w:r>
    </w:p>
    <w:p w14:paraId="648BC97C" w14:textId="77777777" w:rsidR="00832EB9" w:rsidRDefault="00832EB9">
      <w:pPr>
        <w:rPr>
          <w:rFonts w:ascii="Times New Roman" w:eastAsia="Times New Roman" w:hAnsi="Times New Roman" w:cs="Times New Roman"/>
          <w:b/>
          <w:sz w:val="24"/>
          <w:szCs w:val="24"/>
        </w:rPr>
      </w:pPr>
    </w:p>
    <w:p w14:paraId="27A2F639" w14:textId="74DD301D"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Handling and Packing</w:t>
      </w:r>
    </w:p>
    <w:p w14:paraId="31CCB728" w14:textId="77777777" w:rsidR="00381F3F" w:rsidRPr="003920C3" w:rsidRDefault="003821EF">
      <w:pPr>
        <w:numPr>
          <w:ilvl w:val="0"/>
          <w:numId w:val="2"/>
        </w:num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Do you have staff available for loading and unloading of crated loan objects at shipping/receiving area?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No</w:t>
      </w:r>
    </w:p>
    <w:p w14:paraId="159B5A31" w14:textId="77777777" w:rsidR="00381F3F" w:rsidRPr="003920C3" w:rsidRDefault="003821EF">
      <w:pPr>
        <w:ind w:firstLine="720"/>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If yes, how many?_________              </w:t>
      </w:r>
    </w:p>
    <w:p w14:paraId="03DFC96B" w14:textId="77777777" w:rsidR="00381F3F" w:rsidRPr="003920C3" w:rsidRDefault="003821EF">
      <w:pPr>
        <w:ind w:firstLine="720"/>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If no, explain: ____________________________________               </w:t>
      </w:r>
    </w:p>
    <w:p w14:paraId="3B3EC984" w14:textId="77777777" w:rsidR="00381F3F" w:rsidRPr="003920C3" w:rsidRDefault="003821EF">
      <w:pPr>
        <w:numPr>
          <w:ilvl w:val="0"/>
          <w:numId w:val="2"/>
        </w:num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Do you have staff specially trained to pack and unpack loan objects?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No</w:t>
      </w:r>
    </w:p>
    <w:p w14:paraId="72C596E8" w14:textId="77777777" w:rsidR="00381F3F" w:rsidRPr="003920C3" w:rsidRDefault="003821EF">
      <w:pPr>
        <w:ind w:firstLine="720"/>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If yes, how many?_________            </w:t>
      </w:r>
    </w:p>
    <w:p w14:paraId="213B26D6" w14:textId="77777777" w:rsidR="00381F3F" w:rsidRPr="003920C3" w:rsidRDefault="003821EF">
      <w:pPr>
        <w:ind w:firstLine="720"/>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Supervised by whom?_______________</w:t>
      </w:r>
    </w:p>
    <w:p w14:paraId="754DB096" w14:textId="77777777" w:rsidR="00381F3F" w:rsidRPr="003920C3" w:rsidRDefault="003821EF">
      <w:pPr>
        <w:numPr>
          <w:ilvl w:val="0"/>
          <w:numId w:val="2"/>
        </w:num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Do volunteers or interns handle loan objects?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 No</w:t>
      </w:r>
    </w:p>
    <w:p w14:paraId="407C6A52" w14:textId="77777777" w:rsidR="00381F3F" w:rsidRPr="003920C3" w:rsidRDefault="003821EF">
      <w:pPr>
        <w:numPr>
          <w:ilvl w:val="0"/>
          <w:numId w:val="2"/>
        </w:num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Are volunteers specially trained to handle objects/artifacts?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No</w:t>
      </w:r>
    </w:p>
    <w:p w14:paraId="7FF11B14" w14:textId="77777777" w:rsidR="003920C3" w:rsidRDefault="003920C3">
      <w:pPr>
        <w:rPr>
          <w:rFonts w:ascii="Times New Roman" w:eastAsia="Times New Roman" w:hAnsi="Times New Roman" w:cs="Times New Roman"/>
          <w:sz w:val="24"/>
          <w:szCs w:val="24"/>
        </w:rPr>
      </w:pPr>
    </w:p>
    <w:p w14:paraId="3FBD6AEC" w14:textId="6E16FBA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make routine inspections for rodent, insect</w:t>
      </w:r>
      <w:r w:rsidR="00476A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microorganism problems?</w:t>
      </w:r>
    </w:p>
    <w:p w14:paraId="60BBA3D8" w14:textId="77777777" w:rsidR="00381F3F" w:rsidRPr="004352D1" w:rsidRDefault="003821EF">
      <w:pPr>
        <w:rPr>
          <w:rFonts w:ascii="Times New Roman" w:eastAsia="Times New Roman" w:hAnsi="Times New Roman" w:cs="Times New Roman"/>
          <w:sz w:val="24"/>
          <w:szCs w:val="24"/>
        </w:rPr>
      </w:pPr>
      <w:r w:rsidRPr="004352D1">
        <w:rPr>
          <w:rFonts w:ascii="Segoe UI Symbol" w:eastAsia="Arial Unicode MS" w:hAnsi="Segoe UI Symbol" w:cs="Segoe UI Symbol"/>
          <w:sz w:val="24"/>
          <w:szCs w:val="24"/>
        </w:rPr>
        <w:t>❑</w:t>
      </w:r>
      <w:r w:rsidRPr="004352D1">
        <w:rPr>
          <w:rFonts w:ascii="Times New Roman" w:eastAsia="Arial Unicode MS" w:hAnsi="Times New Roman" w:cs="Times New Roman"/>
          <w:sz w:val="24"/>
          <w:szCs w:val="24"/>
        </w:rPr>
        <w:t xml:space="preserve">Yes </w:t>
      </w:r>
      <w:r w:rsidRPr="004352D1">
        <w:rPr>
          <w:rFonts w:ascii="Segoe UI Symbol" w:eastAsia="Arial Unicode MS" w:hAnsi="Segoe UI Symbol" w:cs="Segoe UI Symbol"/>
          <w:sz w:val="24"/>
          <w:szCs w:val="24"/>
        </w:rPr>
        <w:t>❑</w:t>
      </w:r>
      <w:r w:rsidRPr="004352D1">
        <w:rPr>
          <w:rFonts w:ascii="Times New Roman" w:eastAsia="Arial Unicode MS" w:hAnsi="Times New Roman" w:cs="Times New Roman"/>
          <w:sz w:val="24"/>
          <w:szCs w:val="24"/>
        </w:rPr>
        <w:t>No</w:t>
      </w:r>
    </w:p>
    <w:p w14:paraId="19898138" w14:textId="0D81B4A2"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yes, describe the method and frequency of inspection</w:t>
      </w:r>
      <w:r w:rsidR="004352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_____________________________</w:t>
      </w:r>
    </w:p>
    <w:p w14:paraId="4B2EFC76" w14:textId="77777777" w:rsidR="00381F3F" w:rsidRDefault="00381F3F">
      <w:pPr>
        <w:jc w:val="center"/>
        <w:rPr>
          <w:rFonts w:ascii="Times New Roman" w:eastAsia="Times New Roman" w:hAnsi="Times New Roman" w:cs="Times New Roman"/>
          <w:b/>
          <w:sz w:val="24"/>
          <w:szCs w:val="24"/>
        </w:rPr>
      </w:pPr>
    </w:p>
    <w:p w14:paraId="649820C5"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Environment </w:t>
      </w:r>
    </w:p>
    <w:p w14:paraId="3B2E009B" w14:textId="77777777" w:rsidR="00381F3F" w:rsidRPr="003920C3" w:rsidRDefault="003821EF">
      <w:pPr>
        <w:numPr>
          <w:ilvl w:val="0"/>
          <w:numId w:val="5"/>
        </w:num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What kind of heating/cooling systems do you have?_________________________</w:t>
      </w:r>
    </w:p>
    <w:p w14:paraId="6EDA0862" w14:textId="1D2230E8" w:rsidR="00381F3F" w:rsidRPr="003920C3" w:rsidRDefault="003821EF">
      <w:pPr>
        <w:numPr>
          <w:ilvl w:val="0"/>
          <w:numId w:val="5"/>
        </w:num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What is the light source in your exhibition space? (</w:t>
      </w:r>
      <w:r w:rsidR="004352D1">
        <w:rPr>
          <w:rFonts w:ascii="Times New Roman" w:eastAsia="Times New Roman" w:hAnsi="Times New Roman" w:cs="Times New Roman"/>
          <w:sz w:val="24"/>
          <w:szCs w:val="24"/>
        </w:rPr>
        <w:t>C</w:t>
      </w:r>
      <w:r w:rsidRPr="003920C3">
        <w:rPr>
          <w:rFonts w:ascii="Times New Roman" w:eastAsia="Times New Roman" w:hAnsi="Times New Roman" w:cs="Times New Roman"/>
          <w:sz w:val="24"/>
          <w:szCs w:val="24"/>
        </w:rPr>
        <w:t>heck all that apply)</w:t>
      </w:r>
    </w:p>
    <w:p w14:paraId="3D807BC8" w14:textId="75C11EFB" w:rsidR="00381F3F" w:rsidRPr="003920C3" w:rsidRDefault="003821EF">
      <w:p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Incandescent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Fluorescent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Daylight (</w:t>
      </w:r>
      <w:r w:rsidR="004352D1">
        <w:rPr>
          <w:rFonts w:ascii="Times New Roman" w:eastAsia="Arial Unicode MS" w:hAnsi="Times New Roman" w:cs="Times New Roman"/>
          <w:sz w:val="24"/>
          <w:szCs w:val="24"/>
        </w:rPr>
        <w:t>W</w:t>
      </w:r>
      <w:r w:rsidRPr="003920C3">
        <w:rPr>
          <w:rFonts w:ascii="Times New Roman" w:eastAsia="Arial Unicode MS" w:hAnsi="Times New Roman" w:cs="Times New Roman"/>
          <w:sz w:val="24"/>
          <w:szCs w:val="24"/>
        </w:rPr>
        <w:t>indows, door, skylight)</w:t>
      </w:r>
    </w:p>
    <w:p w14:paraId="05197BF4" w14:textId="51EE7AB1" w:rsidR="00381F3F" w:rsidRPr="003920C3" w:rsidRDefault="003821EF">
      <w:p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ab/>
      </w:r>
      <w:r w:rsidRPr="003920C3">
        <w:rPr>
          <w:rFonts w:ascii="Times New Roman" w:eastAsia="Arial Unicode MS" w:hAnsi="Times New Roman" w:cs="Times New Roman"/>
          <w:sz w:val="24"/>
          <w:szCs w:val="24"/>
        </w:rPr>
        <w:tab/>
        <w:t xml:space="preserve">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UV Filtered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Equipped with shades or drapes </w:t>
      </w:r>
    </w:p>
    <w:p w14:paraId="415DF370" w14:textId="4911532A" w:rsidR="004352D1" w:rsidRPr="00A74E92" w:rsidRDefault="003821EF">
      <w:p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 xml:space="preserve">                                                              </w:t>
      </w:r>
    </w:p>
    <w:p w14:paraId="63DC60AE" w14:textId="3F6C8603" w:rsidR="00381F3F" w:rsidRPr="003920C3" w:rsidRDefault="003821EF">
      <w:pPr>
        <w:rPr>
          <w:rFonts w:ascii="Times New Roman" w:eastAsia="Times New Roman" w:hAnsi="Times New Roman" w:cs="Times New Roman"/>
          <w:b/>
          <w:bCs/>
          <w:sz w:val="28"/>
          <w:szCs w:val="28"/>
        </w:rPr>
      </w:pPr>
      <w:r w:rsidRPr="003920C3">
        <w:rPr>
          <w:rFonts w:ascii="Times New Roman" w:eastAsia="Times New Roman" w:hAnsi="Times New Roman" w:cs="Times New Roman"/>
          <w:b/>
          <w:bCs/>
          <w:sz w:val="24"/>
          <w:szCs w:val="24"/>
        </w:rPr>
        <w:lastRenderedPageBreak/>
        <w:t>Insurance</w:t>
      </w:r>
      <w:r w:rsidRPr="003920C3">
        <w:rPr>
          <w:rFonts w:ascii="Times New Roman" w:eastAsia="Times New Roman" w:hAnsi="Times New Roman" w:cs="Times New Roman"/>
          <w:b/>
          <w:bCs/>
          <w:sz w:val="28"/>
          <w:szCs w:val="28"/>
        </w:rPr>
        <w:t xml:space="preserve"> </w:t>
      </w:r>
    </w:p>
    <w:p w14:paraId="1875CC14"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Host venue will need to provide a certificate of insurance that lists ACS Midland Section as additionally insured. The exhibiting institution must insure the exhibition during transit to and from each venue. Insurance must also cover the exhibition while in possession of the borrower.</w:t>
      </w:r>
    </w:p>
    <w:p w14:paraId="7A22DF13" w14:textId="77777777" w:rsidR="00381F3F" w:rsidRDefault="00381F3F">
      <w:pPr>
        <w:rPr>
          <w:rFonts w:ascii="Times New Roman" w:eastAsia="Times New Roman" w:hAnsi="Times New Roman" w:cs="Times New Roman"/>
          <w:sz w:val="24"/>
          <w:szCs w:val="24"/>
        </w:rPr>
      </w:pPr>
    </w:p>
    <w:p w14:paraId="26D4C481"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1. Which company provides insurance for your institution?_____________________________</w:t>
      </w:r>
    </w:p>
    <w:p w14:paraId="4B835238" w14:textId="77777777" w:rsidR="00381F3F" w:rsidRDefault="00381F3F">
      <w:pPr>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930"/>
      </w:tblGrid>
      <w:tr w:rsidR="00381F3F" w14:paraId="69A1DC81" w14:textId="77777777">
        <w:tc>
          <w:tcPr>
            <w:tcW w:w="2430" w:type="dxa"/>
            <w:shd w:val="clear" w:color="auto" w:fill="auto"/>
            <w:tcMar>
              <w:top w:w="100" w:type="dxa"/>
              <w:left w:w="100" w:type="dxa"/>
              <w:bottom w:w="100" w:type="dxa"/>
              <w:right w:w="100" w:type="dxa"/>
            </w:tcMar>
          </w:tcPr>
          <w:p w14:paraId="07F60185"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Broker’s Name</w:t>
            </w:r>
          </w:p>
        </w:tc>
        <w:tc>
          <w:tcPr>
            <w:tcW w:w="6930" w:type="dxa"/>
            <w:shd w:val="clear" w:color="auto" w:fill="auto"/>
            <w:tcMar>
              <w:top w:w="100" w:type="dxa"/>
              <w:left w:w="100" w:type="dxa"/>
              <w:bottom w:w="100" w:type="dxa"/>
              <w:right w:w="100" w:type="dxa"/>
            </w:tcMar>
          </w:tcPr>
          <w:p w14:paraId="03A4F043" w14:textId="77777777" w:rsidR="00381F3F" w:rsidRDefault="00381F3F">
            <w:pPr>
              <w:widowControl w:val="0"/>
              <w:spacing w:line="240" w:lineRule="auto"/>
              <w:rPr>
                <w:rFonts w:ascii="Times New Roman" w:eastAsia="Times New Roman" w:hAnsi="Times New Roman" w:cs="Times New Roman"/>
                <w:sz w:val="24"/>
                <w:szCs w:val="24"/>
              </w:rPr>
            </w:pPr>
          </w:p>
        </w:tc>
      </w:tr>
      <w:tr w:rsidR="00381F3F" w14:paraId="3D88C9D8" w14:textId="77777777">
        <w:tc>
          <w:tcPr>
            <w:tcW w:w="2430" w:type="dxa"/>
            <w:shd w:val="clear" w:color="auto" w:fill="auto"/>
            <w:tcMar>
              <w:top w:w="100" w:type="dxa"/>
              <w:left w:w="100" w:type="dxa"/>
              <w:bottom w:w="100" w:type="dxa"/>
              <w:right w:w="100" w:type="dxa"/>
            </w:tcMar>
          </w:tcPr>
          <w:p w14:paraId="01953A7A"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6930" w:type="dxa"/>
            <w:shd w:val="clear" w:color="auto" w:fill="auto"/>
            <w:tcMar>
              <w:top w:w="100" w:type="dxa"/>
              <w:left w:w="100" w:type="dxa"/>
              <w:bottom w:w="100" w:type="dxa"/>
              <w:right w:w="100" w:type="dxa"/>
            </w:tcMar>
          </w:tcPr>
          <w:p w14:paraId="54F1063A" w14:textId="77777777" w:rsidR="00381F3F" w:rsidRDefault="00381F3F">
            <w:pPr>
              <w:widowControl w:val="0"/>
              <w:spacing w:line="240" w:lineRule="auto"/>
              <w:rPr>
                <w:rFonts w:ascii="Times New Roman" w:eastAsia="Times New Roman" w:hAnsi="Times New Roman" w:cs="Times New Roman"/>
                <w:sz w:val="24"/>
                <w:szCs w:val="24"/>
              </w:rPr>
            </w:pPr>
          </w:p>
        </w:tc>
      </w:tr>
      <w:tr w:rsidR="00381F3F" w14:paraId="7FCDF73E" w14:textId="77777777">
        <w:tc>
          <w:tcPr>
            <w:tcW w:w="2430" w:type="dxa"/>
            <w:shd w:val="clear" w:color="auto" w:fill="auto"/>
            <w:tcMar>
              <w:top w:w="100" w:type="dxa"/>
              <w:left w:w="100" w:type="dxa"/>
              <w:bottom w:w="100" w:type="dxa"/>
              <w:right w:w="100" w:type="dxa"/>
            </w:tcMar>
          </w:tcPr>
          <w:p w14:paraId="43B4428E"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 Number</w:t>
            </w:r>
          </w:p>
        </w:tc>
        <w:tc>
          <w:tcPr>
            <w:tcW w:w="6930" w:type="dxa"/>
            <w:shd w:val="clear" w:color="auto" w:fill="auto"/>
            <w:tcMar>
              <w:top w:w="100" w:type="dxa"/>
              <w:left w:w="100" w:type="dxa"/>
              <w:bottom w:w="100" w:type="dxa"/>
              <w:right w:w="100" w:type="dxa"/>
            </w:tcMar>
          </w:tcPr>
          <w:p w14:paraId="756A0851" w14:textId="77777777" w:rsidR="00381F3F" w:rsidRDefault="00381F3F">
            <w:pPr>
              <w:widowControl w:val="0"/>
              <w:spacing w:line="240" w:lineRule="auto"/>
              <w:rPr>
                <w:rFonts w:ascii="Times New Roman" w:eastAsia="Times New Roman" w:hAnsi="Times New Roman" w:cs="Times New Roman"/>
                <w:sz w:val="24"/>
                <w:szCs w:val="24"/>
              </w:rPr>
            </w:pPr>
          </w:p>
        </w:tc>
      </w:tr>
      <w:tr w:rsidR="00381F3F" w14:paraId="5D30505A" w14:textId="77777777">
        <w:tc>
          <w:tcPr>
            <w:tcW w:w="2430" w:type="dxa"/>
            <w:shd w:val="clear" w:color="auto" w:fill="auto"/>
            <w:tcMar>
              <w:top w:w="100" w:type="dxa"/>
              <w:left w:w="100" w:type="dxa"/>
              <w:bottom w:w="100" w:type="dxa"/>
              <w:right w:w="100" w:type="dxa"/>
            </w:tcMar>
          </w:tcPr>
          <w:p w14:paraId="1B93146A" w14:textId="77777777" w:rsidR="00381F3F" w:rsidRDefault="00382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Fax Number </w:t>
            </w:r>
          </w:p>
        </w:tc>
        <w:tc>
          <w:tcPr>
            <w:tcW w:w="6930" w:type="dxa"/>
            <w:shd w:val="clear" w:color="auto" w:fill="auto"/>
            <w:tcMar>
              <w:top w:w="100" w:type="dxa"/>
              <w:left w:w="100" w:type="dxa"/>
              <w:bottom w:w="100" w:type="dxa"/>
              <w:right w:w="100" w:type="dxa"/>
            </w:tcMar>
          </w:tcPr>
          <w:p w14:paraId="7482E8F7" w14:textId="77777777" w:rsidR="00381F3F" w:rsidRDefault="00381F3F">
            <w:pPr>
              <w:widowControl w:val="0"/>
              <w:spacing w:line="240" w:lineRule="auto"/>
              <w:rPr>
                <w:rFonts w:ascii="Times New Roman" w:eastAsia="Times New Roman" w:hAnsi="Times New Roman" w:cs="Times New Roman"/>
                <w:sz w:val="24"/>
                <w:szCs w:val="24"/>
              </w:rPr>
            </w:pPr>
          </w:p>
        </w:tc>
      </w:tr>
    </w:tbl>
    <w:p w14:paraId="21877A05" w14:textId="77777777" w:rsidR="00381F3F" w:rsidRDefault="00381F3F">
      <w:pPr>
        <w:rPr>
          <w:rFonts w:ascii="Times New Roman" w:eastAsia="Times New Roman" w:hAnsi="Times New Roman" w:cs="Times New Roman"/>
          <w:sz w:val="24"/>
          <w:szCs w:val="24"/>
        </w:rPr>
      </w:pPr>
    </w:p>
    <w:p w14:paraId="6560C5D1"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coverage for borrowed objects does your policy provide? </w:t>
      </w:r>
    </w:p>
    <w:p w14:paraId="4C91BF03" w14:textId="77777777" w:rsidR="00381F3F" w:rsidRPr="003920C3" w:rsidRDefault="003821EF">
      <w:pPr>
        <w:rPr>
          <w:rFonts w:ascii="Times New Roman" w:eastAsia="Times New Roman" w:hAnsi="Times New Roman" w:cs="Times New Roman"/>
          <w:sz w:val="24"/>
          <w:szCs w:val="24"/>
        </w:rPr>
      </w:pP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All risk museum coverage, wall-to-wall (while on exhibit and in transit), subject to the    standard exclusions</w:t>
      </w:r>
    </w:p>
    <w:p w14:paraId="2E9DB6E8" w14:textId="77777777" w:rsidR="004352D1" w:rsidRDefault="004352D1">
      <w:pPr>
        <w:rPr>
          <w:rFonts w:ascii="Times New Roman" w:eastAsia="Times New Roman" w:hAnsi="Times New Roman" w:cs="Times New Roman"/>
          <w:sz w:val="24"/>
          <w:szCs w:val="24"/>
        </w:rPr>
      </w:pPr>
    </w:p>
    <w:p w14:paraId="0E59B900" w14:textId="51185C6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deductible limits of coverage for borrowed objects?______________________</w:t>
      </w:r>
    </w:p>
    <w:p w14:paraId="5EC4B14A" w14:textId="77777777" w:rsidR="004352D1" w:rsidRDefault="004352D1">
      <w:pPr>
        <w:rPr>
          <w:rFonts w:ascii="Times New Roman" w:eastAsia="Times New Roman" w:hAnsi="Times New Roman" w:cs="Times New Roman"/>
          <w:sz w:val="24"/>
          <w:szCs w:val="24"/>
        </w:rPr>
      </w:pPr>
    </w:p>
    <w:p w14:paraId="6B3655A1" w14:textId="737EB3CD" w:rsidR="003920C3"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applicable, nonstandard exclusions of your policy affecting loan objects?____________________________________________________________________ </w:t>
      </w:r>
    </w:p>
    <w:p w14:paraId="231ADF7D" w14:textId="5FA8D669"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E8EA354" w14:textId="311CA3FC" w:rsidR="003920C3" w:rsidRPr="00EC1706" w:rsidRDefault="003821EF">
      <w:pPr>
        <w:rPr>
          <w:rFonts w:ascii="Times New Roman" w:eastAsia="Times New Roman" w:hAnsi="Times New Roman" w:cs="Times New Roman"/>
          <w:b/>
          <w:bCs/>
          <w:sz w:val="24"/>
          <w:szCs w:val="24"/>
        </w:rPr>
      </w:pPr>
      <w:r w:rsidRPr="00EC1706">
        <w:rPr>
          <w:rFonts w:ascii="Times New Roman" w:eastAsia="Times New Roman" w:hAnsi="Times New Roman" w:cs="Times New Roman"/>
          <w:b/>
          <w:bCs/>
          <w:sz w:val="24"/>
          <w:szCs w:val="24"/>
        </w:rPr>
        <w:t>Security and Safety</w:t>
      </w:r>
    </w:p>
    <w:p w14:paraId="679B83C8" w14:textId="785529A0" w:rsidR="00381F3F" w:rsidRPr="00EC1706" w:rsidRDefault="003821EF">
      <w:pPr>
        <w:rPr>
          <w:rFonts w:ascii="Times New Roman" w:eastAsia="Times New Roman" w:hAnsi="Times New Roman" w:cs="Times New Roman"/>
          <w:b/>
          <w:sz w:val="24"/>
          <w:szCs w:val="24"/>
        </w:rPr>
      </w:pPr>
      <w:r w:rsidRPr="00EC1706">
        <w:rPr>
          <w:rFonts w:ascii="Times New Roman" w:eastAsia="Times New Roman" w:hAnsi="Times New Roman" w:cs="Times New Roman"/>
          <w:bCs/>
          <w:sz w:val="24"/>
          <w:szCs w:val="24"/>
        </w:rPr>
        <w:t>Midland ACS requires all display cases have safety screws to protect artifacts. Glass parts and chemicals must be handled with special care. Chemicals must be kept dry. All shipping materials must be kept off the floor in a secure area</w:t>
      </w:r>
      <w:r w:rsidRPr="00EC1706">
        <w:rPr>
          <w:rFonts w:ascii="Times New Roman" w:eastAsia="Times New Roman" w:hAnsi="Times New Roman" w:cs="Times New Roman"/>
          <w:b/>
          <w:sz w:val="24"/>
          <w:szCs w:val="24"/>
        </w:rPr>
        <w:t xml:space="preserve">. </w:t>
      </w:r>
    </w:p>
    <w:p w14:paraId="541B7DA6" w14:textId="77777777" w:rsidR="00381F3F" w:rsidRDefault="00381F3F">
      <w:pPr>
        <w:jc w:val="center"/>
        <w:rPr>
          <w:rFonts w:ascii="Times New Roman" w:eastAsia="Times New Roman" w:hAnsi="Times New Roman" w:cs="Times New Roman"/>
          <w:b/>
          <w:sz w:val="24"/>
          <w:szCs w:val="24"/>
        </w:rPr>
      </w:pPr>
    </w:p>
    <w:p w14:paraId="3DB03C05" w14:textId="77777777" w:rsidR="00381F3F" w:rsidRPr="003920C3" w:rsidRDefault="003821EF">
      <w:p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Are galleries under constant visual surveillance?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No</w:t>
      </w:r>
    </w:p>
    <w:p w14:paraId="2E183992" w14:textId="77777777" w:rsidR="004352D1" w:rsidRDefault="004352D1">
      <w:pPr>
        <w:rPr>
          <w:rFonts w:ascii="Times New Roman" w:eastAsia="Arial Unicode MS" w:hAnsi="Times New Roman" w:cs="Times New Roman"/>
          <w:sz w:val="24"/>
          <w:szCs w:val="24"/>
        </w:rPr>
      </w:pPr>
    </w:p>
    <w:p w14:paraId="36DE2F4B" w14:textId="35B89CC8" w:rsidR="004352D1" w:rsidRDefault="003821EF">
      <w:p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Is your site protected by electronic security?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No</w:t>
      </w:r>
    </w:p>
    <w:p w14:paraId="43FEC9A0" w14:textId="726564F0" w:rsidR="00381F3F" w:rsidRPr="003920C3" w:rsidRDefault="003821EF">
      <w:p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 xml:space="preserve">If yes, check all in use: </w:t>
      </w:r>
    </w:p>
    <w:p w14:paraId="2089D6A5" w14:textId="77777777" w:rsidR="00381F3F" w:rsidRPr="003920C3" w:rsidRDefault="003821EF">
      <w:pPr>
        <w:numPr>
          <w:ilvl w:val="0"/>
          <w:numId w:val="20"/>
        </w:num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Central station alarm</w:t>
      </w:r>
    </w:p>
    <w:p w14:paraId="62FC3169" w14:textId="77777777" w:rsidR="00381F3F" w:rsidRPr="003920C3" w:rsidRDefault="003821EF">
      <w:pPr>
        <w:numPr>
          <w:ilvl w:val="0"/>
          <w:numId w:val="20"/>
        </w:num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 xml:space="preserve">External door alarms </w:t>
      </w:r>
    </w:p>
    <w:p w14:paraId="00006F33" w14:textId="77777777" w:rsidR="00381F3F" w:rsidRPr="003920C3" w:rsidRDefault="003821EF">
      <w:pPr>
        <w:numPr>
          <w:ilvl w:val="0"/>
          <w:numId w:val="20"/>
        </w:numPr>
        <w:rPr>
          <w:rFonts w:ascii="Times New Roman" w:eastAsia="Times New Roman" w:hAnsi="Times New Roman" w:cs="Times New Roman"/>
          <w:sz w:val="24"/>
          <w:szCs w:val="24"/>
        </w:rPr>
      </w:pPr>
      <w:r w:rsidRPr="003920C3">
        <w:rPr>
          <w:rFonts w:ascii="Times New Roman" w:eastAsia="Times New Roman" w:hAnsi="Times New Roman" w:cs="Times New Roman"/>
          <w:sz w:val="24"/>
          <w:szCs w:val="24"/>
        </w:rPr>
        <w:t xml:space="preserve">Window alarms </w:t>
      </w:r>
    </w:p>
    <w:p w14:paraId="2BB6BA24" w14:textId="77777777" w:rsidR="00381F3F" w:rsidRDefault="003821EF">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Motion detectors</w:t>
      </w:r>
    </w:p>
    <w:p w14:paraId="327D7564" w14:textId="77777777" w:rsidR="004352D1" w:rsidRDefault="004352D1">
      <w:pPr>
        <w:rPr>
          <w:rFonts w:ascii="Times New Roman" w:eastAsia="Arial Unicode MS" w:hAnsi="Times New Roman" w:cs="Times New Roman"/>
          <w:sz w:val="24"/>
          <w:szCs w:val="24"/>
        </w:rPr>
      </w:pPr>
    </w:p>
    <w:p w14:paraId="22CF295D" w14:textId="120D5885" w:rsidR="00381F3F" w:rsidRPr="003920C3" w:rsidRDefault="003821EF">
      <w:pPr>
        <w:rPr>
          <w:rFonts w:ascii="Times New Roman" w:eastAsia="Times New Roman" w:hAnsi="Times New Roman" w:cs="Times New Roman"/>
          <w:sz w:val="24"/>
          <w:szCs w:val="24"/>
        </w:rPr>
      </w:pPr>
      <w:r w:rsidRPr="003920C3">
        <w:rPr>
          <w:rFonts w:ascii="Times New Roman" w:eastAsia="Arial Unicode MS" w:hAnsi="Times New Roman" w:cs="Times New Roman"/>
          <w:sz w:val="24"/>
          <w:szCs w:val="24"/>
        </w:rPr>
        <w:t xml:space="preserve">Is your exhibit space staffed during open hours?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Yes </w:t>
      </w:r>
      <w:r w:rsidRPr="003920C3">
        <w:rPr>
          <w:rFonts w:ascii="Segoe UI Symbol" w:eastAsia="Arial Unicode MS" w:hAnsi="Segoe UI Symbol" w:cs="Segoe UI Symbol"/>
          <w:sz w:val="24"/>
          <w:szCs w:val="24"/>
        </w:rPr>
        <w:t>❐</w:t>
      </w:r>
      <w:r w:rsidRPr="003920C3">
        <w:rPr>
          <w:rFonts w:ascii="Times New Roman" w:eastAsia="Arial Unicode MS" w:hAnsi="Times New Roman" w:cs="Times New Roman"/>
          <w:sz w:val="24"/>
          <w:szCs w:val="24"/>
        </w:rPr>
        <w:t xml:space="preserve"> No</w:t>
      </w:r>
    </w:p>
    <w:p w14:paraId="5F920344" w14:textId="77777777" w:rsidR="00637F90" w:rsidRDefault="00637F90">
      <w:pPr>
        <w:rPr>
          <w:rFonts w:ascii="Times New Roman" w:eastAsia="Times New Roman" w:hAnsi="Times New Roman" w:cs="Times New Roman"/>
          <w:b/>
          <w:bCs/>
          <w:sz w:val="24"/>
          <w:szCs w:val="24"/>
        </w:rPr>
      </w:pPr>
    </w:p>
    <w:p w14:paraId="00728BC9" w14:textId="7B86059B" w:rsidR="00381F3F" w:rsidRPr="003920C3" w:rsidRDefault="003821EF">
      <w:pPr>
        <w:rPr>
          <w:rFonts w:ascii="Times New Roman" w:eastAsia="Times New Roman" w:hAnsi="Times New Roman" w:cs="Times New Roman"/>
          <w:b/>
          <w:bCs/>
          <w:sz w:val="24"/>
          <w:szCs w:val="24"/>
        </w:rPr>
      </w:pPr>
      <w:r w:rsidRPr="003920C3">
        <w:rPr>
          <w:rFonts w:ascii="Times New Roman" w:eastAsia="Times New Roman" w:hAnsi="Times New Roman" w:cs="Times New Roman"/>
          <w:b/>
          <w:bCs/>
          <w:sz w:val="24"/>
          <w:szCs w:val="24"/>
        </w:rPr>
        <w:lastRenderedPageBreak/>
        <w:t>Verification and Responsibility</w:t>
      </w:r>
    </w:p>
    <w:p w14:paraId="45695DEF"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undersigned is a legally authorized agent for the subject institution and has completed</w:t>
      </w:r>
    </w:p>
    <w:p w14:paraId="76457157"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The information indicated provides a complete and valid representation of the</w:t>
      </w:r>
    </w:p>
    <w:p w14:paraId="611A01E7"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security systems, and care provided to objects (both owned and borrowed).</w:t>
      </w:r>
    </w:p>
    <w:p w14:paraId="3DC7D8F4" w14:textId="77777777" w:rsidR="00381F3F" w:rsidRDefault="00381F3F">
      <w:pPr>
        <w:rPr>
          <w:rFonts w:ascii="Times New Roman" w:eastAsia="Times New Roman" w:hAnsi="Times New Roman" w:cs="Times New Roman"/>
          <w:sz w:val="24"/>
          <w:szCs w:val="24"/>
        </w:rPr>
      </w:pPr>
    </w:p>
    <w:p w14:paraId="36DAE0E8" w14:textId="25A6B22C" w:rsidR="00381F3F" w:rsidRPr="004352D1" w:rsidRDefault="003821EF">
      <w:pPr>
        <w:rPr>
          <w:rFonts w:ascii="Times New Roman" w:eastAsia="Times New Roman" w:hAnsi="Times New Roman" w:cs="Times New Roman"/>
          <w:sz w:val="24"/>
          <w:szCs w:val="24"/>
        </w:rPr>
      </w:pPr>
      <w:r w:rsidRPr="004352D1">
        <w:rPr>
          <w:rFonts w:ascii="Segoe UI Symbol" w:eastAsia="Arial Unicode MS" w:hAnsi="Segoe UI Symbol" w:cs="Segoe UI Symbol"/>
          <w:sz w:val="24"/>
          <w:szCs w:val="24"/>
        </w:rPr>
        <w:t>❑</w:t>
      </w:r>
      <w:r w:rsidRPr="004352D1">
        <w:rPr>
          <w:rFonts w:ascii="Times New Roman" w:eastAsia="Arial Unicode MS" w:hAnsi="Times New Roman" w:cs="Times New Roman"/>
          <w:sz w:val="24"/>
          <w:szCs w:val="24"/>
        </w:rPr>
        <w:t xml:space="preserve"> By checking this box, I agree to the above terms</w:t>
      </w:r>
      <w:r w:rsidR="00DF07F6">
        <w:rPr>
          <w:rFonts w:ascii="Times New Roman" w:eastAsia="Arial Unicode MS" w:hAnsi="Times New Roman" w:cs="Times New Roman"/>
          <w:sz w:val="24"/>
          <w:szCs w:val="24"/>
        </w:rPr>
        <w:t>.</w:t>
      </w:r>
    </w:p>
    <w:p w14:paraId="05F2FD13" w14:textId="77777777" w:rsidR="00381F3F" w:rsidRDefault="00381F3F">
      <w:pPr>
        <w:rPr>
          <w:rFonts w:ascii="Times New Roman" w:eastAsia="Times New Roman" w:hAnsi="Times New Roman" w:cs="Times New Roman"/>
          <w:sz w:val="24"/>
          <w:szCs w:val="24"/>
        </w:rPr>
      </w:pPr>
    </w:p>
    <w:p w14:paraId="55E37EBE" w14:textId="77777777" w:rsidR="00381F3F" w:rsidRDefault="003821E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_______________________________________________________________</w:t>
      </w:r>
    </w:p>
    <w:p w14:paraId="13822BBF" w14:textId="77777777" w:rsidR="00381F3F" w:rsidRDefault="003821E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Typed Name/Title: ________________________________________________________</w:t>
      </w:r>
    </w:p>
    <w:p w14:paraId="03D5075F" w14:textId="77777777" w:rsidR="00381F3F" w:rsidRDefault="003821E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___________________________________________________________________</w:t>
      </w:r>
    </w:p>
    <w:p w14:paraId="1E8877D8" w14:textId="77777777" w:rsidR="00381F3F" w:rsidRDefault="003821EF">
      <w:pPr>
        <w:spacing w:line="240" w:lineRule="auto"/>
        <w:rPr>
          <w:rFonts w:ascii="Times New Roman" w:eastAsia="Times New Roman" w:hAnsi="Times New Roman" w:cs="Times New Roman"/>
          <w:sz w:val="24"/>
          <w:szCs w:val="24"/>
        </w:rPr>
      </w:pPr>
      <w:r w:rsidRPr="004352D1">
        <w:rPr>
          <w:rFonts w:ascii="Times New Roman" w:eastAsia="Times New Roman" w:hAnsi="Times New Roman" w:cs="Times New Roman"/>
          <w:b/>
          <w:bCs/>
          <w:sz w:val="24"/>
          <w:szCs w:val="24"/>
        </w:rPr>
        <w:t>Please attach</w:t>
      </w:r>
      <w:r>
        <w:rPr>
          <w:rFonts w:ascii="Times New Roman" w:eastAsia="Times New Roman" w:hAnsi="Times New Roman" w:cs="Times New Roman"/>
          <w:sz w:val="24"/>
          <w:szCs w:val="24"/>
        </w:rPr>
        <w:t xml:space="preserve"> a scale floor plan of the intended exhibition area, including the location of windows, doors, electrical outlets, structural obstacles, and the relative location of the exhibition space in the building. </w:t>
      </w:r>
      <w:r w:rsidRPr="004352D1">
        <w:rPr>
          <w:rFonts w:ascii="Times New Roman" w:eastAsia="Times New Roman" w:hAnsi="Times New Roman" w:cs="Times New Roman"/>
          <w:b/>
          <w:bCs/>
          <w:sz w:val="24"/>
          <w:szCs w:val="24"/>
        </w:rPr>
        <w:t>Please mark</w:t>
      </w:r>
      <w:r>
        <w:rPr>
          <w:rFonts w:ascii="Times New Roman" w:eastAsia="Times New Roman" w:hAnsi="Times New Roman" w:cs="Times New Roman"/>
          <w:sz w:val="24"/>
          <w:szCs w:val="24"/>
        </w:rPr>
        <w:t xml:space="preserve"> loading dock if applicable, entrances and exits, and spaces for crate storage and educational programming. </w:t>
      </w:r>
    </w:p>
    <w:p w14:paraId="746A5303" w14:textId="77777777" w:rsidR="00381F3F" w:rsidRDefault="00381F3F">
      <w:pPr>
        <w:spacing w:line="240" w:lineRule="auto"/>
        <w:rPr>
          <w:rFonts w:ascii="Times New Roman" w:eastAsia="Times New Roman" w:hAnsi="Times New Roman" w:cs="Times New Roman"/>
          <w:sz w:val="24"/>
          <w:szCs w:val="24"/>
        </w:rPr>
      </w:pPr>
    </w:p>
    <w:p w14:paraId="2DFF871D" w14:textId="1FB6040E" w:rsidR="00381F3F" w:rsidRPr="00F86E7B" w:rsidRDefault="003821EF">
      <w:pPr>
        <w:spacing w:line="240" w:lineRule="auto"/>
        <w:rPr>
          <w:rFonts w:ascii="Times New Roman" w:eastAsia="Times New Roman" w:hAnsi="Times New Roman" w:cs="Times New Roman"/>
          <w:color w:val="000000" w:themeColor="text1"/>
          <w:sz w:val="24"/>
          <w:szCs w:val="24"/>
        </w:rPr>
      </w:pPr>
      <w:r w:rsidRPr="00F86E7B">
        <w:rPr>
          <w:rFonts w:ascii="Times New Roman" w:eastAsia="Times New Roman" w:hAnsi="Times New Roman" w:cs="Times New Roman"/>
          <w:color w:val="000000" w:themeColor="text1"/>
          <w:sz w:val="24"/>
          <w:szCs w:val="24"/>
        </w:rPr>
        <w:t xml:space="preserve">You may email these materials </w:t>
      </w:r>
      <w:r w:rsidR="0009499A" w:rsidRPr="00F86E7B">
        <w:rPr>
          <w:rFonts w:ascii="Times New Roman" w:eastAsia="Times New Roman" w:hAnsi="Times New Roman" w:cs="Times New Roman"/>
          <w:color w:val="000000" w:themeColor="text1"/>
          <w:sz w:val="24"/>
          <w:szCs w:val="24"/>
        </w:rPr>
        <w:t xml:space="preserve">to </w:t>
      </w:r>
      <w:r w:rsidRPr="00F86E7B">
        <w:rPr>
          <w:rFonts w:ascii="Times New Roman" w:eastAsia="Times New Roman" w:hAnsi="Times New Roman" w:cs="Times New Roman"/>
          <w:color w:val="000000" w:themeColor="text1"/>
          <w:sz w:val="24"/>
          <w:szCs w:val="24"/>
        </w:rPr>
        <w:t xml:space="preserve">Regina Malczewski, Midland ACS </w:t>
      </w:r>
      <w:r w:rsidR="00F87C7B" w:rsidRPr="00F86E7B">
        <w:rPr>
          <w:rFonts w:ascii="Times New Roman" w:eastAsia="Times New Roman" w:hAnsi="Times New Roman" w:cs="Times New Roman"/>
          <w:color w:val="000000" w:themeColor="text1"/>
          <w:sz w:val="24"/>
          <w:szCs w:val="24"/>
        </w:rPr>
        <w:t>(989) 631-4038</w:t>
      </w:r>
      <w:r w:rsidR="003920C3" w:rsidRPr="00F86E7B">
        <w:rPr>
          <w:rFonts w:ascii="Times New Roman" w:eastAsia="Times New Roman" w:hAnsi="Times New Roman" w:cs="Times New Roman"/>
          <w:color w:val="000000" w:themeColor="text1"/>
          <w:sz w:val="24"/>
          <w:szCs w:val="24"/>
        </w:rPr>
        <w:t>,</w:t>
      </w:r>
      <w:r w:rsidR="00F87C7B" w:rsidRPr="00F86E7B">
        <w:rPr>
          <w:rFonts w:ascii="Times New Roman" w:eastAsia="Times New Roman" w:hAnsi="Times New Roman" w:cs="Times New Roman"/>
          <w:color w:val="000000" w:themeColor="text1"/>
          <w:sz w:val="24"/>
          <w:szCs w:val="24"/>
        </w:rPr>
        <w:t xml:space="preserve"> </w:t>
      </w:r>
      <w:hyperlink r:id="rId14" w:history="1">
        <w:r w:rsidR="00F87C7B" w:rsidRPr="00F86E7B">
          <w:rPr>
            <w:rStyle w:val="Hyperlink"/>
            <w:rFonts w:ascii="Times New Roman" w:eastAsia="Times New Roman" w:hAnsi="Times New Roman" w:cs="Times New Roman"/>
            <w:color w:val="000000" w:themeColor="text1"/>
            <w:sz w:val="24"/>
            <w:szCs w:val="24"/>
            <w:u w:val="none"/>
          </w:rPr>
          <w:t>reginamalczewski@gmail.com</w:t>
        </w:r>
      </w:hyperlink>
      <w:r w:rsidRPr="00F86E7B">
        <w:rPr>
          <w:rFonts w:ascii="Times New Roman" w:eastAsia="Times New Roman" w:hAnsi="Times New Roman" w:cs="Times New Roman"/>
          <w:color w:val="000000" w:themeColor="text1"/>
          <w:sz w:val="24"/>
          <w:szCs w:val="24"/>
        </w:rPr>
        <w:t xml:space="preserve">. </w:t>
      </w:r>
    </w:p>
    <w:p w14:paraId="3EEF221A" w14:textId="77777777" w:rsidR="00381F3F" w:rsidRDefault="00381F3F">
      <w:pPr>
        <w:spacing w:line="240" w:lineRule="auto"/>
        <w:rPr>
          <w:rFonts w:ascii="Times New Roman" w:eastAsia="Times New Roman" w:hAnsi="Times New Roman" w:cs="Times New Roman"/>
          <w:sz w:val="24"/>
          <w:szCs w:val="24"/>
          <w:u w:val="single"/>
        </w:rPr>
      </w:pPr>
    </w:p>
    <w:p w14:paraId="76FC0C9E" w14:textId="77777777" w:rsidR="00381F3F" w:rsidRDefault="003821E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ACS-Midland Section</w:t>
      </w:r>
    </w:p>
    <w:p w14:paraId="3E7D0D0C" w14:textId="77777777" w:rsidR="00381F3F" w:rsidRDefault="003821E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 Box 2695</w:t>
      </w:r>
    </w:p>
    <w:p w14:paraId="5E6A64BE" w14:textId="77777777" w:rsidR="00381F3F" w:rsidRDefault="003821E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Midland, MI 48641-2695</w:t>
      </w:r>
    </w:p>
    <w:p w14:paraId="32A7AFA1" w14:textId="77777777" w:rsidR="00381F3F" w:rsidRDefault="00381F3F">
      <w:pPr>
        <w:ind w:left="360" w:right="360"/>
        <w:rPr>
          <w:rFonts w:ascii="Oswald" w:eastAsia="Oswald" w:hAnsi="Oswald" w:cs="Oswald"/>
          <w:color w:val="0B5394"/>
          <w:sz w:val="48"/>
          <w:szCs w:val="48"/>
        </w:rPr>
      </w:pPr>
    </w:p>
    <w:p w14:paraId="66098ED3" w14:textId="77777777" w:rsidR="00381F3F" w:rsidRDefault="00381F3F">
      <w:pPr>
        <w:ind w:left="360" w:right="360"/>
        <w:rPr>
          <w:rFonts w:ascii="Oswald" w:eastAsia="Oswald" w:hAnsi="Oswald" w:cs="Oswald"/>
          <w:color w:val="0B5394"/>
          <w:sz w:val="48"/>
          <w:szCs w:val="48"/>
        </w:rPr>
      </w:pPr>
    </w:p>
    <w:p w14:paraId="17B91E9B" w14:textId="32BD530B" w:rsidR="00381F3F" w:rsidRDefault="00381F3F">
      <w:pPr>
        <w:ind w:left="360" w:right="360"/>
        <w:rPr>
          <w:rFonts w:ascii="Oswald" w:eastAsia="Oswald" w:hAnsi="Oswald" w:cs="Oswald"/>
          <w:color w:val="0B5394"/>
          <w:sz w:val="48"/>
          <w:szCs w:val="48"/>
        </w:rPr>
      </w:pPr>
    </w:p>
    <w:p w14:paraId="24279EE5" w14:textId="1F077F20" w:rsidR="002050B7" w:rsidRDefault="002050B7">
      <w:pPr>
        <w:ind w:left="360" w:right="360"/>
        <w:rPr>
          <w:rFonts w:ascii="Oswald" w:eastAsia="Oswald" w:hAnsi="Oswald" w:cs="Oswald"/>
          <w:color w:val="0B5394"/>
          <w:sz w:val="48"/>
          <w:szCs w:val="48"/>
        </w:rPr>
      </w:pPr>
    </w:p>
    <w:p w14:paraId="7DA4B07C" w14:textId="3213784A" w:rsidR="002050B7" w:rsidRDefault="002050B7">
      <w:pPr>
        <w:ind w:left="360" w:right="360"/>
        <w:rPr>
          <w:rFonts w:ascii="Oswald" w:eastAsia="Oswald" w:hAnsi="Oswald" w:cs="Oswald"/>
          <w:color w:val="0B5394"/>
          <w:sz w:val="48"/>
          <w:szCs w:val="48"/>
        </w:rPr>
      </w:pPr>
    </w:p>
    <w:p w14:paraId="2FFA7072" w14:textId="77777777" w:rsidR="002050B7" w:rsidRDefault="002050B7">
      <w:pPr>
        <w:ind w:left="360" w:right="360"/>
        <w:rPr>
          <w:rFonts w:ascii="Oswald" w:eastAsia="Oswald" w:hAnsi="Oswald" w:cs="Oswald"/>
          <w:color w:val="0B5394"/>
          <w:sz w:val="48"/>
          <w:szCs w:val="48"/>
        </w:rPr>
      </w:pPr>
    </w:p>
    <w:p w14:paraId="7F0E4FA7" w14:textId="77777777" w:rsidR="00381F3F" w:rsidRDefault="00381F3F" w:rsidP="00EC1706">
      <w:pPr>
        <w:ind w:right="360"/>
        <w:rPr>
          <w:rFonts w:ascii="Oswald" w:eastAsia="Oswald" w:hAnsi="Oswald" w:cs="Oswald"/>
          <w:color w:val="0B5394"/>
          <w:sz w:val="48"/>
          <w:szCs w:val="48"/>
        </w:rPr>
      </w:pPr>
    </w:p>
    <w:p w14:paraId="6312B5F9" w14:textId="77777777" w:rsidR="00381F3F" w:rsidRDefault="003821EF">
      <w:pPr>
        <w:ind w:right="360"/>
        <w:rPr>
          <w:rFonts w:ascii="Times New Roman" w:eastAsia="Times New Roman" w:hAnsi="Times New Roman" w:cs="Times New Roman"/>
          <w:color w:val="1155CC"/>
          <w:sz w:val="24"/>
          <w:szCs w:val="24"/>
        </w:rPr>
      </w:pPr>
      <w:r>
        <w:rPr>
          <w:rFonts w:ascii="Oswald" w:eastAsia="Oswald" w:hAnsi="Oswald" w:cs="Oswald"/>
          <w:color w:val="0B5394"/>
          <w:sz w:val="48"/>
          <w:szCs w:val="48"/>
        </w:rPr>
        <w:lastRenderedPageBreak/>
        <w:t>Condition Report - Incoming and Outgoing</w:t>
      </w:r>
    </w:p>
    <w:tbl>
      <w:tblPr>
        <w:tblStyle w:val="a2"/>
        <w:tblW w:w="8880" w:type="dxa"/>
        <w:tblBorders>
          <w:top w:val="nil"/>
          <w:left w:val="nil"/>
          <w:bottom w:val="nil"/>
          <w:right w:val="nil"/>
          <w:insideH w:val="nil"/>
          <w:insideV w:val="nil"/>
        </w:tblBorders>
        <w:tblLayout w:type="fixed"/>
        <w:tblLook w:val="0600" w:firstRow="0" w:lastRow="0" w:firstColumn="0" w:lastColumn="0" w:noHBand="1" w:noVBand="1"/>
      </w:tblPr>
      <w:tblGrid>
        <w:gridCol w:w="1245"/>
        <w:gridCol w:w="3075"/>
        <w:gridCol w:w="1365"/>
        <w:gridCol w:w="3195"/>
      </w:tblGrid>
      <w:tr w:rsidR="00381F3F" w14:paraId="072BDBA5" w14:textId="77777777">
        <w:trPr>
          <w:trHeight w:val="980"/>
        </w:trPr>
        <w:tc>
          <w:tcPr>
            <w:tcW w:w="1245" w:type="dxa"/>
            <w:tcBorders>
              <w:top w:val="nil"/>
              <w:left w:val="nil"/>
              <w:bottom w:val="nil"/>
              <w:right w:val="nil"/>
            </w:tcBorders>
            <w:tcMar>
              <w:top w:w="100" w:type="dxa"/>
              <w:left w:w="100" w:type="dxa"/>
              <w:bottom w:w="100" w:type="dxa"/>
              <w:right w:w="100" w:type="dxa"/>
            </w:tcMar>
          </w:tcPr>
          <w:p w14:paraId="5FDBF87B" w14:textId="77777777" w:rsidR="00381F3F" w:rsidRDefault="003821EF">
            <w:pPr>
              <w:spacing w:before="240" w:after="24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4D87D86" w14:textId="77777777" w:rsidR="00381F3F" w:rsidRDefault="003821EF">
            <w:pPr>
              <w:spacing w:before="240" w:after="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Host site:</w:t>
            </w:r>
          </w:p>
        </w:tc>
        <w:tc>
          <w:tcPr>
            <w:tcW w:w="3075" w:type="dxa"/>
            <w:tcBorders>
              <w:top w:val="nil"/>
              <w:left w:val="nil"/>
              <w:bottom w:val="single" w:sz="8" w:space="0" w:color="000000"/>
              <w:right w:val="nil"/>
            </w:tcBorders>
            <w:tcMar>
              <w:top w:w="100" w:type="dxa"/>
              <w:left w:w="100" w:type="dxa"/>
              <w:bottom w:w="100" w:type="dxa"/>
              <w:right w:w="100" w:type="dxa"/>
            </w:tcMar>
          </w:tcPr>
          <w:p w14:paraId="5054344D"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6757C5"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nil"/>
              <w:right w:val="nil"/>
            </w:tcBorders>
            <w:tcMar>
              <w:top w:w="100" w:type="dxa"/>
              <w:left w:w="100" w:type="dxa"/>
              <w:bottom w:w="100" w:type="dxa"/>
              <w:right w:w="100" w:type="dxa"/>
            </w:tcMar>
          </w:tcPr>
          <w:p w14:paraId="1C9F0CB1" w14:textId="77777777" w:rsidR="00381F3F" w:rsidRDefault="003821EF">
            <w:pPr>
              <w:spacing w:before="240" w:after="24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CB699E6" w14:textId="77777777" w:rsidR="00381F3F" w:rsidRDefault="003821EF">
            <w:pPr>
              <w:spacing w:before="240" w:after="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City/State:</w:t>
            </w:r>
          </w:p>
        </w:tc>
        <w:tc>
          <w:tcPr>
            <w:tcW w:w="3195" w:type="dxa"/>
            <w:tcBorders>
              <w:top w:val="nil"/>
              <w:left w:val="nil"/>
              <w:bottom w:val="single" w:sz="8" w:space="0" w:color="000000"/>
              <w:right w:val="nil"/>
            </w:tcBorders>
            <w:tcMar>
              <w:top w:w="100" w:type="dxa"/>
              <w:left w:w="100" w:type="dxa"/>
              <w:bottom w:w="100" w:type="dxa"/>
              <w:right w:w="100" w:type="dxa"/>
            </w:tcMar>
          </w:tcPr>
          <w:p w14:paraId="243ADDDB"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15DD11C"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381F3F" w14:paraId="01B128A2" w14:textId="77777777">
        <w:trPr>
          <w:trHeight w:val="980"/>
        </w:trPr>
        <w:tc>
          <w:tcPr>
            <w:tcW w:w="1245" w:type="dxa"/>
            <w:tcBorders>
              <w:top w:val="nil"/>
              <w:left w:val="nil"/>
              <w:bottom w:val="nil"/>
              <w:right w:val="nil"/>
            </w:tcBorders>
            <w:tcMar>
              <w:top w:w="100" w:type="dxa"/>
              <w:left w:w="100" w:type="dxa"/>
              <w:bottom w:w="100" w:type="dxa"/>
              <w:right w:w="100" w:type="dxa"/>
            </w:tcMar>
          </w:tcPr>
          <w:p w14:paraId="3895EC76" w14:textId="77777777" w:rsidR="00381F3F" w:rsidRDefault="003821EF">
            <w:pPr>
              <w:spacing w:before="240" w:after="24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A9D2D97" w14:textId="77777777" w:rsidR="00381F3F" w:rsidRDefault="003821EF">
            <w:pPr>
              <w:spacing w:before="240" w:after="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Contact:</w:t>
            </w:r>
          </w:p>
        </w:tc>
        <w:tc>
          <w:tcPr>
            <w:tcW w:w="3075" w:type="dxa"/>
            <w:tcBorders>
              <w:top w:val="nil"/>
              <w:left w:val="nil"/>
              <w:bottom w:val="single" w:sz="8" w:space="0" w:color="000000"/>
              <w:right w:val="nil"/>
            </w:tcBorders>
            <w:tcMar>
              <w:top w:w="100" w:type="dxa"/>
              <w:left w:w="100" w:type="dxa"/>
              <w:bottom w:w="100" w:type="dxa"/>
              <w:right w:w="100" w:type="dxa"/>
            </w:tcMar>
          </w:tcPr>
          <w:p w14:paraId="2AEADD5D"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F3AF4A8"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nil"/>
              <w:right w:val="nil"/>
            </w:tcBorders>
            <w:tcMar>
              <w:top w:w="100" w:type="dxa"/>
              <w:left w:w="100" w:type="dxa"/>
              <w:bottom w:w="100" w:type="dxa"/>
              <w:right w:w="100" w:type="dxa"/>
            </w:tcMar>
          </w:tcPr>
          <w:p w14:paraId="63C88986" w14:textId="77777777" w:rsidR="00381F3F" w:rsidRDefault="003821EF">
            <w:pPr>
              <w:spacing w:before="240" w:after="24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F50D83C" w14:textId="77777777" w:rsidR="00381F3F" w:rsidRDefault="003821EF">
            <w:pPr>
              <w:spacing w:before="240" w:after="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3195" w:type="dxa"/>
            <w:tcBorders>
              <w:top w:val="nil"/>
              <w:left w:val="nil"/>
              <w:bottom w:val="single" w:sz="8" w:space="0" w:color="000000"/>
              <w:right w:val="nil"/>
            </w:tcBorders>
            <w:tcMar>
              <w:top w:w="100" w:type="dxa"/>
              <w:left w:w="100" w:type="dxa"/>
              <w:bottom w:w="100" w:type="dxa"/>
              <w:right w:w="100" w:type="dxa"/>
            </w:tcMar>
          </w:tcPr>
          <w:p w14:paraId="7B84479E"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CBC5FBA" w14:textId="77777777" w:rsidR="00381F3F" w:rsidRDefault="003821EF">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04707BF6" w14:textId="77777777" w:rsidR="00381F3F" w:rsidRDefault="003821E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A504D2E" w14:textId="77777777" w:rsidR="00381F3F" w:rsidRDefault="003821EF" w:rsidP="003920C3">
      <w:pPr>
        <w:spacing w:before="240" w:after="240"/>
        <w:ind w:left="63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1.      Please check the condition of all materials as you unpack. If any exhibit parts or materials are missing or severely damaged, please notify Midland ACS immediately. Please take photos of damaged compone</w:t>
      </w:r>
      <w:r w:rsidRPr="00F86E7B">
        <w:rPr>
          <w:rFonts w:ascii="Times New Roman" w:eastAsia="Times New Roman" w:hAnsi="Times New Roman" w:cs="Times New Roman"/>
          <w:color w:val="000000" w:themeColor="text1"/>
          <w:sz w:val="24"/>
          <w:szCs w:val="24"/>
        </w:rPr>
        <w:t xml:space="preserve">nt(s) and email them to Regina Malczewski, Midland ACS </w:t>
      </w:r>
      <w:hyperlink r:id="rId15">
        <w:r w:rsidRPr="00F86E7B">
          <w:rPr>
            <w:rFonts w:ascii="Times New Roman" w:eastAsia="Times New Roman" w:hAnsi="Times New Roman" w:cs="Times New Roman"/>
            <w:color w:val="000000" w:themeColor="text1"/>
            <w:sz w:val="24"/>
            <w:szCs w:val="24"/>
          </w:rPr>
          <w:t>reginamalczewski@gmail.com</w:t>
        </w:r>
      </w:hyperlink>
    </w:p>
    <w:p w14:paraId="25ADD31E" w14:textId="5369DCF6" w:rsidR="00381F3F" w:rsidRDefault="003821EF" w:rsidP="003920C3">
      <w:pPr>
        <w:spacing w:before="240" w:after="240"/>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2.      The Condition Report must be completed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b/>
          <w:sz w:val="24"/>
          <w:szCs w:val="24"/>
        </w:rPr>
        <w:t xml:space="preserve"> 48 hours of receiving the exhibit.</w:t>
      </w:r>
      <w:r>
        <w:rPr>
          <w:rFonts w:ascii="Times New Roman" w:eastAsia="Times New Roman" w:hAnsi="Times New Roman" w:cs="Times New Roman"/>
          <w:sz w:val="24"/>
          <w:szCs w:val="24"/>
        </w:rPr>
        <w:t xml:space="preserve"> We</w:t>
      </w:r>
      <w:r w:rsidR="00143B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must have a condition report form on file from the host site.</w:t>
      </w:r>
    </w:p>
    <w:p w14:paraId="1888E24B" w14:textId="77777777" w:rsidR="00381F3F" w:rsidRDefault="003821E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Artifacts </w:t>
      </w:r>
    </w:p>
    <w:p w14:paraId="565E1A28" w14:textId="77777777" w:rsidR="00381F3F" w:rsidRDefault="003821EF">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Chemistry Sets (2)</w:t>
      </w:r>
      <w:r>
        <w:rPr>
          <w:rFonts w:ascii="Times New Roman" w:eastAsia="Times New Roman" w:hAnsi="Times New Roman" w:cs="Times New Roman"/>
          <w:sz w:val="24"/>
          <w:szCs w:val="24"/>
        </w:rPr>
        <w:t xml:space="preserve"> </w:t>
      </w:r>
    </w:p>
    <w:p w14:paraId="731E523C" w14:textId="64E180BF"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chemistry sets</w:t>
      </w:r>
      <w:r w:rsidR="009C2C42">
        <w:rPr>
          <w:rFonts w:ascii="Times New Roman" w:eastAsia="Times New Roman" w:hAnsi="Times New Roman" w:cs="Times New Roman"/>
          <w:sz w:val="24"/>
          <w:szCs w:val="24"/>
        </w:rPr>
        <w:t>.</w:t>
      </w:r>
    </w:p>
    <w:p w14:paraId="6D45C29A"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chemistry set. Describe damage, location, whether damaged on arrival at site or after:</w:t>
      </w:r>
    </w:p>
    <w:p w14:paraId="2847830F"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5A7BACB1"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Items are missing. Please explain: </w:t>
      </w:r>
    </w:p>
    <w:p w14:paraId="559CDEC3" w14:textId="77777777" w:rsidR="00381F3F" w:rsidRDefault="00381F3F">
      <w:pPr>
        <w:rPr>
          <w:rFonts w:ascii="Times New Roman" w:eastAsia="Times New Roman" w:hAnsi="Times New Roman" w:cs="Times New Roman"/>
          <w:b/>
          <w:sz w:val="24"/>
          <w:szCs w:val="24"/>
        </w:rPr>
      </w:pPr>
    </w:p>
    <w:p w14:paraId="7E1ABE38"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Perkin Medal Program </w:t>
      </w:r>
    </w:p>
    <w:p w14:paraId="63007350" w14:textId="24532A79"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object</w:t>
      </w:r>
      <w:r w:rsidR="009C2C42">
        <w:rPr>
          <w:rFonts w:ascii="Times New Roman" w:eastAsia="Times New Roman" w:hAnsi="Times New Roman" w:cs="Times New Roman"/>
          <w:sz w:val="24"/>
          <w:szCs w:val="24"/>
        </w:rPr>
        <w:t>.</w:t>
      </w:r>
    </w:p>
    <w:p w14:paraId="23549F67"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program. Describe damage, location, whether damaged on arrival at site or after:</w:t>
      </w:r>
    </w:p>
    <w:p w14:paraId="0073F602" w14:textId="77777777" w:rsidR="00381F3F" w:rsidRDefault="00381F3F">
      <w:pPr>
        <w:rPr>
          <w:rFonts w:ascii="Times New Roman" w:eastAsia="Times New Roman" w:hAnsi="Times New Roman" w:cs="Times New Roman"/>
          <w:b/>
          <w:sz w:val="24"/>
          <w:szCs w:val="24"/>
        </w:rPr>
      </w:pPr>
    </w:p>
    <w:p w14:paraId="7BB1580E"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Kaliapparat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(Glass) </w:t>
      </w:r>
    </w:p>
    <w:p w14:paraId="5D8C0D2B" w14:textId="3A1500DE"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Kaliapparat</w:t>
      </w:r>
      <w:r w:rsidR="009C2C42">
        <w:rPr>
          <w:rFonts w:ascii="Times New Roman" w:eastAsia="Times New Roman" w:hAnsi="Times New Roman" w:cs="Times New Roman"/>
          <w:sz w:val="24"/>
          <w:szCs w:val="24"/>
        </w:rPr>
        <w:t>.</w:t>
      </w:r>
    </w:p>
    <w:p w14:paraId="60E20834" w14:textId="77777777" w:rsidR="00381F3F" w:rsidRDefault="003821EF" w:rsidP="003920C3">
      <w:pPr>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Kaliapparat. Describe damage, location, whether damaged on arrival at site or after:</w:t>
      </w:r>
    </w:p>
    <w:p w14:paraId="5A61AE12"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 Content was incorrectly packed.</w:t>
      </w:r>
    </w:p>
    <w:p w14:paraId="705FDA0E"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Item is missing. </w:t>
      </w:r>
    </w:p>
    <w:p w14:paraId="283D2C0C" w14:textId="77777777" w:rsidR="00381F3F" w:rsidRDefault="00381F3F">
      <w:pPr>
        <w:rPr>
          <w:rFonts w:ascii="Times New Roman" w:eastAsia="Times New Roman" w:hAnsi="Times New Roman" w:cs="Times New Roman"/>
          <w:sz w:val="24"/>
          <w:szCs w:val="24"/>
        </w:rPr>
      </w:pPr>
    </w:p>
    <w:p w14:paraId="4DCF7DA2" w14:textId="7D034FD4"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ACS Pins</w:t>
      </w:r>
    </w:p>
    <w:p w14:paraId="2C138F50"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ACS pins.</w:t>
      </w:r>
    </w:p>
    <w:p w14:paraId="056DB347"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ACS pins. Describe damage, location, whether damaged on arrival at site or after:</w:t>
      </w:r>
    </w:p>
    <w:p w14:paraId="5C835BA5"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365FB344"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41D403DA" w14:textId="77777777" w:rsidR="00381F3F" w:rsidRDefault="00381F3F">
      <w:pPr>
        <w:rPr>
          <w:rFonts w:ascii="Times New Roman" w:eastAsia="Times New Roman" w:hAnsi="Times New Roman" w:cs="Times New Roman"/>
          <w:b/>
          <w:sz w:val="24"/>
          <w:szCs w:val="24"/>
        </w:rPr>
      </w:pPr>
    </w:p>
    <w:p w14:paraId="7DA4961D" w14:textId="4242B3A4"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Medical Equipment</w:t>
      </w:r>
      <w:r w:rsidR="00D30701">
        <w:rPr>
          <w:rFonts w:ascii="Times New Roman" w:eastAsia="Times New Roman" w:hAnsi="Times New Roman" w:cs="Times New Roman"/>
          <w:b/>
          <w:sz w:val="24"/>
          <w:szCs w:val="24"/>
        </w:rPr>
        <w:t xml:space="preserve"> (</w:t>
      </w:r>
      <w:r w:rsidR="00D30701">
        <w:rPr>
          <w:rFonts w:ascii="Times New Roman" w:eastAsia="Times New Roman" w:hAnsi="Times New Roman" w:cs="Times New Roman"/>
          <w:bCs/>
          <w:sz w:val="24"/>
          <w:szCs w:val="24"/>
        </w:rPr>
        <w:t>i</w:t>
      </w:r>
      <w:r w:rsidRPr="00D30701">
        <w:rPr>
          <w:rFonts w:ascii="Times New Roman" w:eastAsia="Times New Roman" w:hAnsi="Times New Roman" w:cs="Times New Roman"/>
          <w:bCs/>
          <w:sz w:val="24"/>
          <w:szCs w:val="24"/>
        </w:rPr>
        <w:t>ncludes catheters, scleral sponges, tubing, medical adhesive</w:t>
      </w:r>
      <w:r w:rsidR="00D30701">
        <w:rPr>
          <w:rFonts w:ascii="Times New Roman" w:eastAsia="Times New Roman" w:hAnsi="Times New Roman" w:cs="Times New Roman"/>
          <w:bCs/>
          <w:sz w:val="24"/>
          <w:szCs w:val="24"/>
        </w:rPr>
        <w:t>)</w:t>
      </w:r>
    </w:p>
    <w:p w14:paraId="2E1FC129"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medical equipment.</w:t>
      </w:r>
    </w:p>
    <w:p w14:paraId="134207A8"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medical equipment. Describe damage, location, whether damaged on arrival at site or after:</w:t>
      </w:r>
    </w:p>
    <w:p w14:paraId="672C6FA0"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2EC344C9"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1432AFEF" w14:textId="77777777" w:rsidR="00381F3F" w:rsidRDefault="00381F3F">
      <w:pPr>
        <w:rPr>
          <w:rFonts w:ascii="Times New Roman" w:eastAsia="Times New Roman" w:hAnsi="Times New Roman" w:cs="Times New Roman"/>
          <w:b/>
          <w:sz w:val="24"/>
          <w:szCs w:val="24"/>
        </w:rPr>
      </w:pPr>
    </w:p>
    <w:p w14:paraId="7794204A" w14:textId="3CB51745"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Quilt</w:t>
      </w:r>
      <w:r w:rsidR="00D30701">
        <w:rPr>
          <w:rFonts w:ascii="Times New Roman" w:eastAsia="Times New Roman" w:hAnsi="Times New Roman" w:cs="Times New Roman"/>
          <w:b/>
          <w:sz w:val="24"/>
          <w:szCs w:val="24"/>
        </w:rPr>
        <w:t xml:space="preserve"> </w:t>
      </w:r>
      <w:r w:rsidR="00D30701" w:rsidRPr="00D30701">
        <w:rPr>
          <w:rFonts w:ascii="Times New Roman" w:eastAsia="Times New Roman" w:hAnsi="Times New Roman" w:cs="Times New Roman"/>
          <w:bCs/>
          <w:sz w:val="24"/>
          <w:szCs w:val="24"/>
        </w:rPr>
        <w:t>(</w:t>
      </w:r>
      <w:r w:rsidRPr="00D30701">
        <w:rPr>
          <w:rFonts w:ascii="Times New Roman" w:eastAsia="Times New Roman" w:hAnsi="Times New Roman" w:cs="Times New Roman"/>
          <w:bCs/>
          <w:sz w:val="24"/>
          <w:szCs w:val="24"/>
        </w:rPr>
        <w:t>comes with curtain rod and holders</w:t>
      </w:r>
      <w:r w:rsidR="00D30701" w:rsidRPr="00D30701">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 xml:space="preserve"> </w:t>
      </w:r>
    </w:p>
    <w:p w14:paraId="08A7A721"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quilt.</w:t>
      </w:r>
    </w:p>
    <w:p w14:paraId="22C3545D"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quilt. Describe damage, location, whether damaged on arrival at site or after:</w:t>
      </w:r>
    </w:p>
    <w:p w14:paraId="3A88302E" w14:textId="394FBA20"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Incorrectly packed</w:t>
      </w:r>
      <w:r w:rsidR="008B214D">
        <w:rPr>
          <w:rFonts w:ascii="Times New Roman" w:eastAsia="Times New Roman" w:hAnsi="Times New Roman" w:cs="Times New Roman"/>
          <w:sz w:val="24"/>
          <w:szCs w:val="24"/>
        </w:rPr>
        <w:t>.</w:t>
      </w:r>
    </w:p>
    <w:p w14:paraId="15AD17A0" w14:textId="77777777" w:rsidR="00381F3F" w:rsidRDefault="00381F3F">
      <w:pPr>
        <w:rPr>
          <w:rFonts w:ascii="Times New Roman" w:eastAsia="Times New Roman" w:hAnsi="Times New Roman" w:cs="Times New Roman"/>
          <w:sz w:val="24"/>
          <w:szCs w:val="24"/>
        </w:rPr>
      </w:pPr>
    </w:p>
    <w:p w14:paraId="2C701078"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Dioxin Information</w:t>
      </w:r>
    </w:p>
    <w:p w14:paraId="6234A009" w14:textId="42A43331"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Dioxin information</w:t>
      </w:r>
      <w:r w:rsidR="008B214D">
        <w:rPr>
          <w:rFonts w:ascii="Times New Roman" w:eastAsia="Times New Roman" w:hAnsi="Times New Roman" w:cs="Times New Roman"/>
          <w:sz w:val="24"/>
          <w:szCs w:val="24"/>
        </w:rPr>
        <w:t>.</w:t>
      </w:r>
    </w:p>
    <w:p w14:paraId="17EC6E4F"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information. Describe damage, location, whether damaged on arrival at site or after:</w:t>
      </w:r>
    </w:p>
    <w:p w14:paraId="64509BE6"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0379A02C"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6C0274C0" w14:textId="77777777" w:rsidR="00381F3F" w:rsidRDefault="00381F3F">
      <w:pPr>
        <w:rPr>
          <w:rFonts w:ascii="Times New Roman" w:eastAsia="Times New Roman" w:hAnsi="Times New Roman" w:cs="Times New Roman"/>
          <w:b/>
          <w:sz w:val="24"/>
          <w:szCs w:val="24"/>
        </w:rPr>
      </w:pPr>
    </w:p>
    <w:p w14:paraId="3545CF81" w14:textId="305ABC98"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 x 40” Chair </w:t>
      </w:r>
      <w:r w:rsidR="008B214D">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 xml:space="preserve">oster </w:t>
      </w:r>
    </w:p>
    <w:p w14:paraId="5236551D"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No visible damage to poster. </w:t>
      </w:r>
    </w:p>
    <w:p w14:paraId="096C1DCB"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13BFA993" w14:textId="77777777" w:rsidR="00381F3F" w:rsidRDefault="00381F3F">
      <w:pPr>
        <w:rPr>
          <w:rFonts w:ascii="Times New Roman" w:eastAsia="Times New Roman" w:hAnsi="Times New Roman" w:cs="Times New Roman"/>
          <w:sz w:val="24"/>
          <w:szCs w:val="24"/>
        </w:rPr>
      </w:pPr>
    </w:p>
    <w:p w14:paraId="5915517B" w14:textId="77777777" w:rsidR="003920C3" w:rsidRDefault="003920C3">
      <w:pPr>
        <w:jc w:val="center"/>
        <w:rPr>
          <w:rFonts w:ascii="Times New Roman" w:eastAsia="Times New Roman" w:hAnsi="Times New Roman" w:cs="Times New Roman"/>
          <w:b/>
          <w:sz w:val="24"/>
          <w:szCs w:val="24"/>
        </w:rPr>
      </w:pPr>
    </w:p>
    <w:p w14:paraId="3AD9220D" w14:textId="1C753F97" w:rsidR="00381F3F" w:rsidRDefault="003821E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Audiovisual </w:t>
      </w:r>
    </w:p>
    <w:p w14:paraId="36FC28A9" w14:textId="582719E1"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Monitors (3) </w:t>
      </w:r>
      <w:r w:rsidR="008B214D" w:rsidRPr="008B214D">
        <w:rPr>
          <w:rFonts w:ascii="Times New Roman" w:eastAsia="Times New Roman" w:hAnsi="Times New Roman" w:cs="Times New Roman"/>
          <w:bCs/>
          <w:sz w:val="24"/>
          <w:szCs w:val="24"/>
        </w:rPr>
        <w:t>(</w:t>
      </w:r>
      <w:r w:rsidRPr="008B214D">
        <w:rPr>
          <w:rFonts w:ascii="Times New Roman" w:eastAsia="Times New Roman" w:hAnsi="Times New Roman" w:cs="Times New Roman"/>
          <w:bCs/>
          <w:sz w:val="24"/>
          <w:szCs w:val="24"/>
        </w:rPr>
        <w:t xml:space="preserve">including </w:t>
      </w:r>
      <w:r w:rsidRPr="00E0549A">
        <w:rPr>
          <w:rFonts w:ascii="Times New Roman" w:eastAsia="Times New Roman" w:hAnsi="Times New Roman" w:cs="Times New Roman"/>
          <w:b/>
          <w:sz w:val="24"/>
          <w:szCs w:val="24"/>
        </w:rPr>
        <w:t>3 remotes</w:t>
      </w:r>
      <w:r w:rsidR="008B214D" w:rsidRPr="008B214D">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 xml:space="preserve"> </w:t>
      </w:r>
    </w:p>
    <w:p w14:paraId="02B0B05E"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No visible damage to screens. </w:t>
      </w:r>
    </w:p>
    <w:p w14:paraId="4F6AB8E0"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monitors. Describe which monitor, damage, location, whether damaged on arrival at site or after:</w:t>
      </w:r>
    </w:p>
    <w:p w14:paraId="4C434218" w14:textId="77777777" w:rsidR="00381F3F" w:rsidRDefault="00381F3F">
      <w:pPr>
        <w:rPr>
          <w:rFonts w:ascii="Times New Roman" w:eastAsia="Times New Roman" w:hAnsi="Times New Roman" w:cs="Times New Roman"/>
          <w:sz w:val="24"/>
          <w:szCs w:val="24"/>
        </w:rPr>
      </w:pPr>
    </w:p>
    <w:p w14:paraId="4B4B5F98" w14:textId="1FAFCDF5"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Kiosks (2, each containing screen and base) </w:t>
      </w:r>
      <w:r w:rsidR="008B214D" w:rsidRPr="008B214D">
        <w:rPr>
          <w:rFonts w:ascii="Times New Roman" w:eastAsia="Times New Roman" w:hAnsi="Times New Roman" w:cs="Times New Roman"/>
          <w:bCs/>
          <w:sz w:val="24"/>
          <w:szCs w:val="24"/>
        </w:rPr>
        <w:t>(</w:t>
      </w:r>
      <w:r w:rsidRPr="008B214D">
        <w:rPr>
          <w:rFonts w:ascii="Times New Roman" w:eastAsia="Times New Roman" w:hAnsi="Times New Roman" w:cs="Times New Roman"/>
          <w:bCs/>
          <w:sz w:val="24"/>
          <w:szCs w:val="24"/>
        </w:rPr>
        <w:t>come with software installed</w:t>
      </w:r>
      <w:r w:rsidR="008B214D" w:rsidRPr="008B214D">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 xml:space="preserve"> </w:t>
      </w:r>
    </w:p>
    <w:p w14:paraId="259F31FF"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No visible damage to kiosks or touch screens. </w:t>
      </w:r>
    </w:p>
    <w:p w14:paraId="674DCD10" w14:textId="367CF3AA"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kiosks or touch screens. Describe damage, location, whether damaged on arrival at site or after</w:t>
      </w:r>
      <w:r w:rsidR="008B214D">
        <w:rPr>
          <w:rFonts w:ascii="Times New Roman" w:eastAsia="Times New Roman" w:hAnsi="Times New Roman" w:cs="Times New Roman"/>
          <w:sz w:val="24"/>
          <w:szCs w:val="24"/>
        </w:rPr>
        <w:t>:</w:t>
      </w:r>
    </w:p>
    <w:p w14:paraId="2EC0DF51" w14:textId="77777777" w:rsidR="00381F3F" w:rsidRDefault="00381F3F">
      <w:pPr>
        <w:rPr>
          <w:rFonts w:ascii="Times New Roman" w:eastAsia="Times New Roman" w:hAnsi="Times New Roman" w:cs="Times New Roman"/>
          <w:sz w:val="24"/>
          <w:szCs w:val="24"/>
        </w:rPr>
      </w:pPr>
    </w:p>
    <w:p w14:paraId="3843ED9C" w14:textId="5BF944F0"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 Cabinet</w:t>
      </w:r>
    </w:p>
    <w:p w14:paraId="20FF4294"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cabinet.</w:t>
      </w:r>
    </w:p>
    <w:p w14:paraId="7BA9F77C" w14:textId="031A70E1"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cabinet. Describe damage, location, whether damaged on arrival at site or after</w:t>
      </w:r>
      <w:r w:rsidR="008B214D">
        <w:rPr>
          <w:rFonts w:ascii="Times New Roman" w:eastAsia="Times New Roman" w:hAnsi="Times New Roman" w:cs="Times New Roman"/>
          <w:sz w:val="24"/>
          <w:szCs w:val="24"/>
        </w:rPr>
        <w:t>:</w:t>
      </w:r>
    </w:p>
    <w:p w14:paraId="42885A71" w14:textId="77777777" w:rsidR="00381F3F" w:rsidRDefault="00381F3F">
      <w:pPr>
        <w:rPr>
          <w:rFonts w:ascii="Times New Roman" w:eastAsia="Times New Roman" w:hAnsi="Times New Roman" w:cs="Times New Roman"/>
          <w:b/>
          <w:sz w:val="24"/>
          <w:szCs w:val="24"/>
        </w:rPr>
      </w:pPr>
    </w:p>
    <w:p w14:paraId="0402676A"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Stools (6) </w:t>
      </w:r>
    </w:p>
    <w:p w14:paraId="6B45F01F"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stools.</w:t>
      </w:r>
    </w:p>
    <w:p w14:paraId="7519D250" w14:textId="1B6A1B13"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stools. Describe damage, location, whether damaged on arrival at site or after:</w:t>
      </w:r>
    </w:p>
    <w:p w14:paraId="509D5708" w14:textId="77777777" w:rsidR="009251C4" w:rsidRDefault="009251C4">
      <w:pPr>
        <w:rPr>
          <w:rFonts w:ascii="Times New Roman" w:eastAsia="Times New Roman" w:hAnsi="Times New Roman" w:cs="Times New Roman"/>
          <w:sz w:val="24"/>
          <w:szCs w:val="24"/>
        </w:rPr>
      </w:pPr>
    </w:p>
    <w:p w14:paraId="7AA64D68" w14:textId="77777777" w:rsidR="00381F3F" w:rsidRDefault="00381F3F">
      <w:pPr>
        <w:rPr>
          <w:rFonts w:ascii="Times New Roman" w:eastAsia="Times New Roman" w:hAnsi="Times New Roman" w:cs="Times New Roman"/>
          <w:b/>
          <w:sz w:val="24"/>
          <w:szCs w:val="24"/>
        </w:rPr>
      </w:pPr>
    </w:p>
    <w:p w14:paraId="58F482D8" w14:textId="77777777" w:rsidR="00381F3F" w:rsidRDefault="003821E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Main Rail Panels </w:t>
      </w:r>
    </w:p>
    <w:p w14:paraId="7DE16274" w14:textId="77777777" w:rsidR="00B9199B" w:rsidRPr="00E1423A" w:rsidRDefault="003821EF">
      <w:pPr>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(5) panels measuring 36” x 144”</w:t>
      </w:r>
    </w:p>
    <w:p w14:paraId="72DB9C17" w14:textId="77777777" w:rsidR="00B9199B" w:rsidRPr="00E1423A" w:rsidRDefault="003821EF">
      <w:pPr>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(4) panels measuring 38” x 73.5”</w:t>
      </w:r>
    </w:p>
    <w:p w14:paraId="09DF7B33" w14:textId="77777777" w:rsidR="00B9199B" w:rsidRPr="00E1423A" w:rsidRDefault="003821EF">
      <w:pPr>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(10) panels measuring 38” x 91.5”</w:t>
      </w:r>
    </w:p>
    <w:p w14:paraId="374C803F" w14:textId="69BB85B9" w:rsidR="00381F3F" w:rsidRDefault="003821EF">
      <w:pPr>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 xml:space="preserve">(1) panel measuring 38” x 90” </w:t>
      </w:r>
    </w:p>
    <w:p w14:paraId="5A05E8D7" w14:textId="505FEF4C" w:rsidR="00386939" w:rsidRPr="00386939" w:rsidRDefault="00386939">
      <w:pPr>
        <w:rPr>
          <w:rFonts w:ascii="Times New Roman" w:eastAsia="Times New Roman" w:hAnsi="Times New Roman" w:cs="Times New Roman"/>
          <w:b/>
          <w:bCs/>
          <w:color w:val="000000" w:themeColor="text1"/>
          <w:sz w:val="24"/>
          <w:szCs w:val="24"/>
        </w:rPr>
      </w:pPr>
      <w:r w:rsidRPr="00386939">
        <w:rPr>
          <w:rFonts w:ascii="Times New Roman" w:eastAsia="Times New Roman" w:hAnsi="Times New Roman" w:cs="Times New Roman"/>
          <w:b/>
          <w:bCs/>
          <w:color w:val="000000" w:themeColor="text1"/>
          <w:sz w:val="24"/>
          <w:szCs w:val="24"/>
        </w:rPr>
        <w:t xml:space="preserve">Bromine panel?  Donor panel? </w:t>
      </w:r>
    </w:p>
    <w:p w14:paraId="7CA1A22F" w14:textId="77777777" w:rsidR="00B9199B" w:rsidRDefault="00B9199B">
      <w:pPr>
        <w:rPr>
          <w:rFonts w:ascii="Times New Roman" w:eastAsia="Times New Roman" w:hAnsi="Times New Roman" w:cs="Times New Roman"/>
          <w:sz w:val="24"/>
          <w:szCs w:val="24"/>
        </w:rPr>
      </w:pPr>
    </w:p>
    <w:p w14:paraId="0B3FCE3E" w14:textId="7D46C273" w:rsidR="003821E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list below the title/number of panel and explain damage</w:t>
      </w:r>
      <w:r w:rsidR="003C477E">
        <w:rPr>
          <w:rFonts w:ascii="Times New Roman" w:eastAsia="Times New Roman" w:hAnsi="Times New Roman" w:cs="Times New Roman"/>
          <w:sz w:val="24"/>
          <w:szCs w:val="24"/>
        </w:rPr>
        <w:t>:</w:t>
      </w:r>
    </w:p>
    <w:p w14:paraId="24588F91" w14:textId="77777777" w:rsidR="00381F3F" w:rsidRDefault="00381F3F">
      <w:pPr>
        <w:rPr>
          <w:rFonts w:ascii="Times New Roman" w:eastAsia="Times New Roman" w:hAnsi="Times New Roman" w:cs="Times New Roman"/>
          <w:sz w:val="24"/>
          <w:szCs w:val="24"/>
        </w:rPr>
      </w:pPr>
    </w:p>
    <w:p w14:paraId="748874DB" w14:textId="77777777" w:rsidR="00381F3F" w:rsidRDefault="0038269B">
      <w:pPr>
        <w:rPr>
          <w:rFonts w:ascii="Times New Roman" w:eastAsia="Times New Roman" w:hAnsi="Times New Roman" w:cs="Times New Roman"/>
          <w:sz w:val="24"/>
          <w:szCs w:val="24"/>
        </w:rPr>
      </w:pPr>
      <w:r>
        <w:pict w14:anchorId="67B1B2B8">
          <v:rect id="_x0000_i1043" style="width:0;height:1.5pt" o:hralign="center" o:hrstd="t" o:hr="t" fillcolor="#a0a0a0" stroked="f"/>
        </w:pict>
      </w:r>
    </w:p>
    <w:p w14:paraId="31F7E4D4" w14:textId="77777777" w:rsidR="00381F3F" w:rsidRDefault="00381F3F">
      <w:pPr>
        <w:rPr>
          <w:rFonts w:ascii="Times New Roman" w:eastAsia="Times New Roman" w:hAnsi="Times New Roman" w:cs="Times New Roman"/>
          <w:sz w:val="24"/>
          <w:szCs w:val="24"/>
        </w:rPr>
      </w:pPr>
    </w:p>
    <w:p w14:paraId="0E1268D1" w14:textId="77777777" w:rsidR="00381F3F" w:rsidRDefault="0038269B">
      <w:pPr>
        <w:rPr>
          <w:rFonts w:ascii="Times New Roman" w:eastAsia="Times New Roman" w:hAnsi="Times New Roman" w:cs="Times New Roman"/>
          <w:sz w:val="24"/>
          <w:szCs w:val="24"/>
        </w:rPr>
      </w:pPr>
      <w:r>
        <w:pict w14:anchorId="27222BBD">
          <v:rect id="_x0000_i1044" style="width:0;height:1.5pt" o:hralign="center" o:hrstd="t" o:hr="t" fillcolor="#a0a0a0" stroked="f"/>
        </w:pict>
      </w:r>
    </w:p>
    <w:p w14:paraId="734BDE8F" w14:textId="77777777" w:rsidR="00381F3F" w:rsidRDefault="00381F3F">
      <w:pPr>
        <w:rPr>
          <w:rFonts w:ascii="Times New Roman" w:eastAsia="Times New Roman" w:hAnsi="Times New Roman" w:cs="Times New Roman"/>
          <w:sz w:val="24"/>
          <w:szCs w:val="24"/>
        </w:rPr>
      </w:pPr>
    </w:p>
    <w:p w14:paraId="40A5FC79" w14:textId="77777777" w:rsidR="00381F3F" w:rsidRDefault="0038269B">
      <w:pPr>
        <w:rPr>
          <w:rFonts w:ascii="Times New Roman" w:eastAsia="Times New Roman" w:hAnsi="Times New Roman" w:cs="Times New Roman"/>
          <w:sz w:val="24"/>
          <w:szCs w:val="24"/>
        </w:rPr>
      </w:pPr>
      <w:r>
        <w:pict w14:anchorId="64F4C4E7">
          <v:rect id="_x0000_i1045" style="width:0;height:1.5pt" o:hralign="center" o:hrstd="t" o:hr="t" fillcolor="#a0a0a0" stroked="f"/>
        </w:pict>
      </w:r>
    </w:p>
    <w:p w14:paraId="3AD396C8" w14:textId="77777777" w:rsidR="00381F3F" w:rsidRDefault="00381F3F">
      <w:pPr>
        <w:rPr>
          <w:rFonts w:ascii="Times New Roman" w:eastAsia="Times New Roman" w:hAnsi="Times New Roman" w:cs="Times New Roman"/>
          <w:b/>
          <w:sz w:val="24"/>
          <w:szCs w:val="24"/>
        </w:rPr>
      </w:pPr>
    </w:p>
    <w:p w14:paraId="624C54EA" w14:textId="77777777" w:rsidR="00381F3F" w:rsidRDefault="0038269B">
      <w:pPr>
        <w:rPr>
          <w:rFonts w:ascii="Times New Roman" w:eastAsia="Times New Roman" w:hAnsi="Times New Roman" w:cs="Times New Roman"/>
          <w:b/>
          <w:sz w:val="24"/>
          <w:szCs w:val="24"/>
        </w:rPr>
      </w:pPr>
      <w:r>
        <w:pict w14:anchorId="1D32CA8E">
          <v:rect id="_x0000_i1046" style="width:0;height:1.5pt" o:hralign="center" o:hrstd="t" o:hr="t" fillcolor="#a0a0a0" stroked="f"/>
        </w:pict>
      </w:r>
    </w:p>
    <w:p w14:paraId="2562822E" w14:textId="77777777" w:rsidR="00381F3F" w:rsidRDefault="00381F3F">
      <w:pPr>
        <w:rPr>
          <w:rFonts w:ascii="Times New Roman" w:eastAsia="Times New Roman" w:hAnsi="Times New Roman" w:cs="Times New Roman"/>
          <w:b/>
          <w:sz w:val="24"/>
          <w:szCs w:val="24"/>
        </w:rPr>
      </w:pPr>
    </w:p>
    <w:p w14:paraId="4F28EB23" w14:textId="77777777" w:rsidR="00381F3F" w:rsidRDefault="003821E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Periodic Table</w:t>
      </w:r>
    </w:p>
    <w:p w14:paraId="6FD1820B" w14:textId="375C2923" w:rsidR="00381F3F" w:rsidRPr="00586C50" w:rsidRDefault="003821EF" w:rsidP="00586C50">
      <w:pPr>
        <w:rPr>
          <w:rFonts w:ascii="Times New Roman" w:eastAsia="Times New Roman" w:hAnsi="Times New Roman" w:cs="Times New Roman"/>
          <w:b/>
          <w:bCs/>
          <w:sz w:val="24"/>
          <w:szCs w:val="24"/>
        </w:rPr>
      </w:pPr>
      <w:r w:rsidRPr="00586C50">
        <w:rPr>
          <w:rFonts w:ascii="Times New Roman" w:eastAsia="Times New Roman" w:hAnsi="Times New Roman" w:cs="Times New Roman"/>
          <w:b/>
          <w:bCs/>
          <w:sz w:val="24"/>
          <w:szCs w:val="24"/>
        </w:rPr>
        <w:t>Periodic Table Key</w:t>
      </w:r>
      <w:r w:rsidR="00586C50">
        <w:rPr>
          <w:rFonts w:ascii="Times New Roman" w:eastAsia="Times New Roman" w:hAnsi="Times New Roman" w:cs="Times New Roman"/>
          <w:b/>
          <w:bCs/>
          <w:sz w:val="24"/>
          <w:szCs w:val="24"/>
        </w:rPr>
        <w:t>,</w:t>
      </w:r>
      <w:r w:rsidRPr="00586C50">
        <w:rPr>
          <w:rFonts w:ascii="Times New Roman" w:eastAsia="Times New Roman" w:hAnsi="Times New Roman" w:cs="Times New Roman"/>
          <w:b/>
          <w:bCs/>
          <w:sz w:val="24"/>
          <w:szCs w:val="24"/>
        </w:rPr>
        <w:t xml:space="preserve"> 42” x 20”</w:t>
      </w:r>
    </w:p>
    <w:p w14:paraId="124BE231" w14:textId="4D9A281C" w:rsidR="00E1423A" w:rsidRPr="00586C50" w:rsidRDefault="00386939" w:rsidP="00586C5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3821EF" w:rsidRPr="00586C50">
        <w:rPr>
          <w:rFonts w:ascii="Times New Roman" w:eastAsia="Times New Roman" w:hAnsi="Times New Roman" w:cs="Times New Roman"/>
          <w:b/>
          <w:bCs/>
          <w:sz w:val="24"/>
          <w:szCs w:val="24"/>
        </w:rPr>
        <w:t>90</w:t>
      </w:r>
      <w:r>
        <w:rPr>
          <w:rFonts w:ascii="Times New Roman" w:eastAsia="Times New Roman" w:hAnsi="Times New Roman" w:cs="Times New Roman"/>
          <w:b/>
          <w:bCs/>
          <w:sz w:val="24"/>
          <w:szCs w:val="24"/>
        </w:rPr>
        <w:t>)</w:t>
      </w:r>
      <w:r w:rsidR="003821EF" w:rsidRPr="00586C50">
        <w:rPr>
          <w:rFonts w:ascii="Times New Roman" w:eastAsia="Times New Roman" w:hAnsi="Times New Roman" w:cs="Times New Roman"/>
          <w:b/>
          <w:bCs/>
          <w:sz w:val="24"/>
          <w:szCs w:val="24"/>
        </w:rPr>
        <w:t xml:space="preserve"> 4” x 6”</w:t>
      </w:r>
      <w:r w:rsidR="00586C50" w:rsidRPr="00586C50">
        <w:rPr>
          <w:rFonts w:ascii="Times New Roman" w:eastAsia="Times New Roman" w:hAnsi="Times New Roman" w:cs="Times New Roman"/>
          <w:b/>
          <w:bCs/>
          <w:sz w:val="24"/>
          <w:szCs w:val="24"/>
        </w:rPr>
        <w:t xml:space="preserve"> Tiles</w:t>
      </w:r>
    </w:p>
    <w:p w14:paraId="0E032A36" w14:textId="65A2E2A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Periodic Table, key, or metal rails</w:t>
      </w:r>
      <w:r w:rsidR="00586C50">
        <w:rPr>
          <w:rFonts w:ascii="Times New Roman" w:eastAsia="Times New Roman" w:hAnsi="Times New Roman" w:cs="Times New Roman"/>
          <w:sz w:val="24"/>
          <w:szCs w:val="24"/>
        </w:rPr>
        <w:t>.</w:t>
      </w:r>
    </w:p>
    <w:p w14:paraId="2A771D81"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Periodic Table. Describe damage, location, whether damaged on arrival at site or after:</w:t>
      </w:r>
    </w:p>
    <w:p w14:paraId="36B3A712" w14:textId="34DE10B0"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Periodic Table key. Describe damage, location, whether damaged on arrival at site or after</w:t>
      </w:r>
      <w:r w:rsidR="00586C50">
        <w:rPr>
          <w:rFonts w:ascii="Times New Roman" w:eastAsia="Times New Roman" w:hAnsi="Times New Roman" w:cs="Times New Roman"/>
          <w:sz w:val="24"/>
          <w:szCs w:val="24"/>
        </w:rPr>
        <w:t>:</w:t>
      </w:r>
    </w:p>
    <w:p w14:paraId="251D22C6" w14:textId="77777777" w:rsidR="00381F3F" w:rsidRDefault="00381F3F" w:rsidP="003920C3">
      <w:pPr>
        <w:ind w:left="720" w:hanging="720"/>
        <w:rPr>
          <w:rFonts w:ascii="Times New Roman" w:eastAsia="Times New Roman" w:hAnsi="Times New Roman" w:cs="Times New Roman"/>
          <w:sz w:val="24"/>
          <w:szCs w:val="24"/>
        </w:rPr>
      </w:pPr>
    </w:p>
    <w:p w14:paraId="69CBD979" w14:textId="77777777" w:rsidR="00381F3F" w:rsidRDefault="003821EF" w:rsidP="003920C3">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 Damage to metal rails. Describe damage, location, whether damaged on arrival at site or after:</w:t>
      </w:r>
    </w:p>
    <w:p w14:paraId="4C62E51A"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08FBF0BD"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444F316A" w14:textId="77777777" w:rsidR="00381F3F" w:rsidRDefault="00381F3F">
      <w:pPr>
        <w:rPr>
          <w:rFonts w:ascii="Times New Roman" w:eastAsia="Times New Roman" w:hAnsi="Times New Roman" w:cs="Times New Roman"/>
          <w:sz w:val="24"/>
          <w:szCs w:val="24"/>
        </w:rPr>
      </w:pPr>
    </w:p>
    <w:p w14:paraId="2D279689" w14:textId="77777777" w:rsidR="00381F3F" w:rsidRDefault="0038269B">
      <w:pPr>
        <w:rPr>
          <w:rFonts w:ascii="Times New Roman" w:eastAsia="Times New Roman" w:hAnsi="Times New Roman" w:cs="Times New Roman"/>
          <w:sz w:val="24"/>
          <w:szCs w:val="24"/>
        </w:rPr>
      </w:pPr>
      <w:r>
        <w:pict w14:anchorId="40916DFF">
          <v:rect id="_x0000_i1047" style="width:0;height:1.5pt" o:hralign="center" o:hrstd="t" o:hr="t" fillcolor="#a0a0a0" stroked="f"/>
        </w:pict>
      </w:r>
    </w:p>
    <w:p w14:paraId="507D295D" w14:textId="77777777" w:rsidR="00BE516C" w:rsidRDefault="00BE516C">
      <w:pPr>
        <w:jc w:val="center"/>
        <w:rPr>
          <w:rFonts w:ascii="Times New Roman" w:eastAsia="Times New Roman" w:hAnsi="Times New Roman" w:cs="Times New Roman"/>
          <w:b/>
          <w:sz w:val="24"/>
          <w:szCs w:val="24"/>
        </w:rPr>
      </w:pPr>
    </w:p>
    <w:p w14:paraId="62C6D63E" w14:textId="6CD55DD2" w:rsidR="00381F3F" w:rsidRDefault="003821E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Tower</w:t>
      </w:r>
      <w:r>
        <w:rPr>
          <w:rFonts w:ascii="Times New Roman" w:eastAsia="Times New Roman" w:hAnsi="Times New Roman" w:cs="Times New Roman"/>
          <w:sz w:val="24"/>
          <w:szCs w:val="24"/>
        </w:rPr>
        <w:t xml:space="preserve"> </w:t>
      </w:r>
    </w:p>
    <w:p w14:paraId="0115E583" w14:textId="77777777" w:rsidR="00381F3F" w:rsidRDefault="003821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Feet Tall </w:t>
      </w:r>
    </w:p>
    <w:p w14:paraId="27ADE3F4" w14:textId="2E019E21" w:rsidR="00BE516C" w:rsidRPr="00E1423A" w:rsidRDefault="003821EF" w:rsidP="003920C3">
      <w:pPr>
        <w:ind w:left="720" w:hanging="720"/>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(6) panels measuring 48” x 18.5”</w:t>
      </w:r>
    </w:p>
    <w:p w14:paraId="6FB08717" w14:textId="0F1C174E" w:rsidR="00BE516C" w:rsidRPr="00E1423A" w:rsidRDefault="003821EF" w:rsidP="003920C3">
      <w:pPr>
        <w:ind w:left="720" w:hanging="720"/>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(1) panel measuring 21” x 86”</w:t>
      </w:r>
    </w:p>
    <w:p w14:paraId="20101FE7" w14:textId="43B6D178" w:rsidR="00BE516C" w:rsidRPr="00E1423A" w:rsidRDefault="003821EF" w:rsidP="00BE516C">
      <w:pPr>
        <w:ind w:left="720" w:hanging="720"/>
        <w:rPr>
          <w:rFonts w:ascii="Times New Roman" w:eastAsia="Times New Roman" w:hAnsi="Times New Roman" w:cs="Times New Roman"/>
          <w:b/>
          <w:sz w:val="24"/>
          <w:szCs w:val="24"/>
        </w:rPr>
      </w:pPr>
      <w:r w:rsidRPr="00E1423A">
        <w:rPr>
          <w:rFonts w:ascii="Times New Roman" w:eastAsia="Times New Roman" w:hAnsi="Times New Roman" w:cs="Times New Roman"/>
          <w:b/>
          <w:sz w:val="24"/>
          <w:szCs w:val="24"/>
        </w:rPr>
        <w:t>(5) panels measuring 21” x 76”</w:t>
      </w:r>
    </w:p>
    <w:p w14:paraId="2412504E"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No visible damage to panels or table surface.</w:t>
      </w:r>
    </w:p>
    <w:p w14:paraId="6D9F8365"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panels. Describe damage, location, whether damaged on arrival at site or after:</w:t>
      </w:r>
    </w:p>
    <w:p w14:paraId="1B80A956" w14:textId="77777777" w:rsidR="00381F3F" w:rsidRDefault="00381F3F">
      <w:pPr>
        <w:rPr>
          <w:rFonts w:ascii="Times New Roman" w:eastAsia="Times New Roman" w:hAnsi="Times New Roman" w:cs="Times New Roman"/>
          <w:sz w:val="24"/>
          <w:szCs w:val="24"/>
        </w:rPr>
      </w:pPr>
    </w:p>
    <w:p w14:paraId="31ED1498" w14:textId="77777777" w:rsidR="00381F3F" w:rsidRDefault="003821EF" w:rsidP="003821E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_____ Damage to table surface. Describe damage, location, whether damaged on arrival at site or after:</w:t>
      </w:r>
    </w:p>
    <w:p w14:paraId="6F3BE894" w14:textId="77777777" w:rsidR="00381F3F" w:rsidRDefault="00381F3F">
      <w:pPr>
        <w:rPr>
          <w:rFonts w:ascii="Times New Roman" w:eastAsia="Times New Roman" w:hAnsi="Times New Roman" w:cs="Times New Roman"/>
          <w:sz w:val="24"/>
          <w:szCs w:val="24"/>
        </w:rPr>
      </w:pPr>
    </w:p>
    <w:p w14:paraId="68565C0A"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5415E996"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 Items are missing. Please describe:</w:t>
      </w:r>
    </w:p>
    <w:p w14:paraId="67AF064B" w14:textId="77777777"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0914D2D" w14:textId="31546FEA"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Molecule </w:t>
      </w:r>
      <w:r w:rsidR="00E1423A">
        <w:rPr>
          <w:rFonts w:ascii="Times New Roman" w:eastAsia="Times New Roman" w:hAnsi="Times New Roman" w:cs="Times New Roman"/>
          <w:b/>
          <w:sz w:val="24"/>
          <w:szCs w:val="24"/>
        </w:rPr>
        <w:t>K</w:t>
      </w:r>
      <w:r>
        <w:rPr>
          <w:rFonts w:ascii="Times New Roman" w:eastAsia="Times New Roman" w:hAnsi="Times New Roman" w:cs="Times New Roman"/>
          <w:b/>
          <w:sz w:val="24"/>
          <w:szCs w:val="24"/>
        </w:rPr>
        <w:t xml:space="preserve">its </w:t>
      </w:r>
    </w:p>
    <w:p w14:paraId="214AA0B3"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No visible damage to kits. </w:t>
      </w:r>
    </w:p>
    <w:p w14:paraId="4703B557"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74509AED"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53546B82" w14:textId="77777777" w:rsidR="00381F3F" w:rsidRDefault="00381F3F">
      <w:pPr>
        <w:rPr>
          <w:rFonts w:ascii="Times New Roman" w:eastAsia="Times New Roman" w:hAnsi="Times New Roman" w:cs="Times New Roman"/>
          <w:sz w:val="24"/>
          <w:szCs w:val="24"/>
        </w:rPr>
      </w:pPr>
    </w:p>
    <w:p w14:paraId="68AD4C57" w14:textId="7E84AC62" w:rsidR="00381F3F" w:rsidRDefault="00382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Tower </w:t>
      </w:r>
      <w:r w:rsidR="00E1423A">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rtifacts </w:t>
      </w:r>
      <w:r w:rsidR="00DE62D7">
        <w:rPr>
          <w:rFonts w:ascii="Times New Roman" w:eastAsia="Times New Roman" w:hAnsi="Times New Roman" w:cs="Times New Roman"/>
          <w:b/>
          <w:sz w:val="24"/>
          <w:szCs w:val="24"/>
        </w:rPr>
        <w:t>(tower cubbies)</w:t>
      </w:r>
    </w:p>
    <w:p w14:paraId="5B5697F2" w14:textId="28BB5148" w:rsidR="00381F3F" w:rsidRDefault="003821EF">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Silly Putty (different versions)</w:t>
      </w:r>
    </w:p>
    <w:p w14:paraId="240FFFCC" w14:textId="77777777" w:rsidR="00381F3F" w:rsidRDefault="003821EF">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lump of raw silicon, a rod of hyper-pure silicon and a broken section of a 3-inch diameter single crystal from the Czochralski process </w:t>
      </w:r>
    </w:p>
    <w:p w14:paraId="14D509A2" w14:textId="77777777" w:rsidR="00381F3F" w:rsidRDefault="003821EF">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Piece of Styrofoam </w:t>
      </w:r>
    </w:p>
    <w:p w14:paraId="4BDF3B22" w14:textId="77777777" w:rsidR="00381F3F" w:rsidRDefault="003821EF">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Saran Wrap boxes </w:t>
      </w:r>
    </w:p>
    <w:p w14:paraId="4DEC526E" w14:textId="77777777" w:rsidR="00381F3F" w:rsidRDefault="00381F3F">
      <w:pPr>
        <w:rPr>
          <w:rFonts w:ascii="Times New Roman" w:eastAsia="Times New Roman" w:hAnsi="Times New Roman" w:cs="Times New Roman"/>
          <w:sz w:val="24"/>
          <w:szCs w:val="24"/>
        </w:rPr>
      </w:pPr>
    </w:p>
    <w:p w14:paraId="7E231FF2"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Contents were incorrectly packed.</w:t>
      </w:r>
    </w:p>
    <w:p w14:paraId="248D8CE3"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 Items are missing. Please describe:</w:t>
      </w:r>
    </w:p>
    <w:p w14:paraId="6562B19C" w14:textId="77777777" w:rsidR="00381F3F" w:rsidRDefault="00381F3F">
      <w:pPr>
        <w:rPr>
          <w:rFonts w:ascii="Times New Roman" w:eastAsia="Times New Roman" w:hAnsi="Times New Roman" w:cs="Times New Roman"/>
          <w:sz w:val="24"/>
          <w:szCs w:val="24"/>
        </w:rPr>
      </w:pPr>
    </w:p>
    <w:p w14:paraId="1644A303" w14:textId="2DF11DA2" w:rsidR="00381F3F" w:rsidRDefault="003821E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Miscellaneous</w:t>
      </w:r>
    </w:p>
    <w:p w14:paraId="160AA4AC" w14:textId="77777777" w:rsidR="00DF4E47" w:rsidRDefault="00DF4E47">
      <w:pPr>
        <w:jc w:val="center"/>
        <w:rPr>
          <w:rFonts w:ascii="Times New Roman" w:eastAsia="Times New Roman" w:hAnsi="Times New Roman" w:cs="Times New Roman"/>
          <w:sz w:val="24"/>
          <w:szCs w:val="24"/>
        </w:rPr>
      </w:pPr>
    </w:p>
    <w:p w14:paraId="622E6ECC" w14:textId="77777777" w:rsidR="00381F3F" w:rsidRDefault="003821EF">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 of free Silly Putty: 100 count </w:t>
      </w:r>
    </w:p>
    <w:p w14:paraId="2A5D779B" w14:textId="77777777" w:rsidR="00381F3F" w:rsidRDefault="003821EF">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scavenger hunt booklets: copies by host venue </w:t>
      </w:r>
    </w:p>
    <w:p w14:paraId="5EC23393" w14:textId="77777777" w:rsidR="00381F3F" w:rsidRDefault="003821EF">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‘Create your own invention’ blank paper (on tower table) and a box of colored pencils/sharpeners </w:t>
      </w:r>
    </w:p>
    <w:p w14:paraId="5B416611" w14:textId="77777777" w:rsidR="00381F3F" w:rsidRDefault="003821EF">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Flash drive: All printable resources</w:t>
      </w:r>
      <w:r>
        <w:rPr>
          <w:rFonts w:ascii="Times New Roman" w:eastAsia="Times New Roman" w:hAnsi="Times New Roman" w:cs="Times New Roman"/>
          <w:sz w:val="24"/>
          <w:szCs w:val="24"/>
          <w:u w:val="single"/>
        </w:rPr>
        <w:t xml:space="preserve"> </w:t>
      </w:r>
    </w:p>
    <w:p w14:paraId="76F587F1" w14:textId="77777777" w:rsidR="00381F3F" w:rsidRDefault="003821EF">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A Chemist Sign and Post It Notes/pens </w:t>
      </w:r>
    </w:p>
    <w:p w14:paraId="446D2CB9" w14:textId="77777777" w:rsidR="00381F3F" w:rsidRDefault="003821EF">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Book </w:t>
      </w:r>
    </w:p>
    <w:p w14:paraId="2B599EEF" w14:textId="77777777" w:rsidR="00381F3F" w:rsidRDefault="003821EF">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QR Codes </w:t>
      </w:r>
    </w:p>
    <w:p w14:paraId="71AB3EC1" w14:textId="77777777" w:rsidR="00EC1706" w:rsidRDefault="00EC1706">
      <w:pPr>
        <w:rPr>
          <w:rFonts w:ascii="Oswald" w:eastAsia="Oswald" w:hAnsi="Oswald" w:cs="Oswald"/>
          <w:color w:val="0B5394"/>
          <w:sz w:val="48"/>
          <w:szCs w:val="48"/>
        </w:rPr>
      </w:pPr>
    </w:p>
    <w:p w14:paraId="2832F59E" w14:textId="7558FB3D" w:rsidR="00381F3F" w:rsidRDefault="003821EF">
      <w:pPr>
        <w:rPr>
          <w:rFonts w:ascii="Oswald" w:eastAsia="Oswald" w:hAnsi="Oswald" w:cs="Oswald"/>
          <w:color w:val="0B5394"/>
          <w:sz w:val="48"/>
          <w:szCs w:val="48"/>
        </w:rPr>
      </w:pPr>
      <w:r>
        <w:rPr>
          <w:rFonts w:ascii="Oswald" w:eastAsia="Oswald" w:hAnsi="Oswald" w:cs="Oswald"/>
          <w:color w:val="0B5394"/>
          <w:sz w:val="48"/>
          <w:szCs w:val="48"/>
        </w:rPr>
        <w:t>Education Materials</w:t>
      </w:r>
    </w:p>
    <w:p w14:paraId="46056A1E" w14:textId="77777777" w:rsidR="00381F3F" w:rsidRDefault="00381F3F">
      <w:pPr>
        <w:rPr>
          <w:rFonts w:ascii="Times New Roman" w:eastAsia="Times New Roman" w:hAnsi="Times New Roman" w:cs="Times New Roman"/>
          <w:b/>
          <w:sz w:val="28"/>
          <w:szCs w:val="28"/>
        </w:rPr>
      </w:pPr>
    </w:p>
    <w:p w14:paraId="58C4D1D2"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As the host venue for the traveling exhibit, you are encouraged to utilize educational materials created by Midland ACS. This includes online resources, chemistry souvenirs, printable activity sheets, and in-person chemistry programs. All printable resources will be available in both physical and digital formats via a flash drive.</w:t>
      </w:r>
    </w:p>
    <w:p w14:paraId="11B245BA" w14:textId="77777777" w:rsidR="00381F3F" w:rsidRDefault="00381F3F">
      <w:pPr>
        <w:rPr>
          <w:rFonts w:ascii="Times New Roman" w:eastAsia="Times New Roman" w:hAnsi="Times New Roman" w:cs="Times New Roman"/>
          <w:sz w:val="24"/>
          <w:szCs w:val="24"/>
        </w:rPr>
      </w:pPr>
    </w:p>
    <w:p w14:paraId="7F299B47" w14:textId="77777777"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Online Resources: (midlandacs100.org)</w:t>
      </w:r>
    </w:p>
    <w:p w14:paraId="7A36E129"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Kid-friendly chemistry experiments</w:t>
      </w:r>
    </w:p>
    <w:p w14:paraId="2668D12A"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Chemistry-themed coloring pages</w:t>
      </w:r>
    </w:p>
    <w:p w14:paraId="1E2D080F"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 songs</w:t>
      </w:r>
    </w:p>
    <w:p w14:paraId="409AEC15"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Periodic Table poem contest</w:t>
      </w:r>
    </w:p>
    <w:p w14:paraId="125FCA28" w14:textId="77777777"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Printable Activity Sheets:</w:t>
      </w:r>
    </w:p>
    <w:p w14:paraId="7FDB22EA"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Century of Science and Service crossword</w:t>
      </w:r>
    </w:p>
    <w:p w14:paraId="14D768AA"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Kids scavenger hunt</w:t>
      </w:r>
    </w:p>
    <w:p w14:paraId="26D70CC3"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Create-your-own invention</w:t>
      </w:r>
    </w:p>
    <w:p w14:paraId="231167DD" w14:textId="77777777"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 Souvenirs:</w:t>
      </w:r>
    </w:p>
    <w:p w14:paraId="6DCA46A6" w14:textId="77777777" w:rsidR="00381F3F" w:rsidRDefault="003821EF">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Pre-portioned Silly Putty samples in plastic eggs will be provided for free (100-count) - additional supplies can be obtained for $10 for each additional 50-count</w:t>
      </w:r>
    </w:p>
    <w:p w14:paraId="04054572" w14:textId="77777777" w:rsidR="00381F3F" w:rsidRDefault="003821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In-person Chemistry Programs:</w:t>
      </w:r>
    </w:p>
    <w:p w14:paraId="5945D2B2" w14:textId="58B3853E" w:rsidR="00381F3F" w:rsidRPr="00F86E7B" w:rsidRDefault="003821EF">
      <w:pPr>
        <w:numPr>
          <w:ilvl w:val="1"/>
          <w:numId w:val="7"/>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Educational chemistry programs may be requested from </w:t>
      </w:r>
      <w:r w:rsidR="00A23F5E">
        <w:rPr>
          <w:rFonts w:ascii="Times New Roman" w:eastAsia="Times New Roman" w:hAnsi="Times New Roman" w:cs="Times New Roman"/>
          <w:sz w:val="24"/>
          <w:szCs w:val="24"/>
        </w:rPr>
        <w:t>Reg</w:t>
      </w:r>
      <w:r>
        <w:rPr>
          <w:rFonts w:ascii="Times New Roman" w:eastAsia="Times New Roman" w:hAnsi="Times New Roman" w:cs="Times New Roman"/>
          <w:sz w:val="24"/>
          <w:szCs w:val="24"/>
        </w:rPr>
        <w:t xml:space="preserve">ina </w:t>
      </w:r>
      <w:proofErr w:type="spellStart"/>
      <w:r>
        <w:rPr>
          <w:rFonts w:ascii="Times New Roman" w:eastAsia="Times New Roman" w:hAnsi="Times New Roman" w:cs="Times New Roman"/>
          <w:sz w:val="24"/>
          <w:szCs w:val="24"/>
        </w:rPr>
        <w:t>Malczewski</w:t>
      </w:r>
      <w:proofErr w:type="spellEnd"/>
      <w:r>
        <w:rPr>
          <w:rFonts w:ascii="Times New Roman" w:eastAsia="Times New Roman" w:hAnsi="Times New Roman" w:cs="Times New Roman"/>
          <w:sz w:val="24"/>
          <w:szCs w:val="24"/>
        </w:rPr>
        <w:t xml:space="preserve">, a long-time ACS member, research chemist, educator, and head of the exhibit planning committee. Availability will depend on </w:t>
      </w:r>
      <w:r w:rsidRPr="00F86E7B">
        <w:rPr>
          <w:rFonts w:ascii="Times New Roman" w:eastAsia="Times New Roman" w:hAnsi="Times New Roman" w:cs="Times New Roman"/>
          <w:color w:val="000000" w:themeColor="text1"/>
          <w:sz w:val="24"/>
          <w:szCs w:val="24"/>
        </w:rPr>
        <w:t>timing, location, and target audience. Where possible, programs will be conducted free of charge.</w:t>
      </w:r>
    </w:p>
    <w:p w14:paraId="66B0DDEA" w14:textId="7854DA2A" w:rsidR="00381F3F" w:rsidRPr="00F86E7B" w:rsidRDefault="003821EF">
      <w:pPr>
        <w:numPr>
          <w:ilvl w:val="2"/>
          <w:numId w:val="7"/>
        </w:numPr>
        <w:rPr>
          <w:rFonts w:ascii="Times New Roman" w:eastAsia="Times New Roman" w:hAnsi="Times New Roman" w:cs="Times New Roman"/>
          <w:color w:val="000000" w:themeColor="text1"/>
        </w:rPr>
      </w:pPr>
      <w:r w:rsidRPr="00F86E7B">
        <w:rPr>
          <w:rFonts w:ascii="Times New Roman" w:eastAsia="Times New Roman" w:hAnsi="Times New Roman" w:cs="Times New Roman"/>
          <w:color w:val="000000" w:themeColor="text1"/>
        </w:rPr>
        <w:t xml:space="preserve">Regina Malczewski, (989) 631-4038, </w:t>
      </w:r>
      <w:hyperlink r:id="rId16" w:history="1">
        <w:r w:rsidRPr="00F86E7B">
          <w:rPr>
            <w:rStyle w:val="Hyperlink"/>
            <w:rFonts w:ascii="Times New Roman" w:eastAsia="Times New Roman" w:hAnsi="Times New Roman" w:cs="Times New Roman"/>
            <w:color w:val="000000" w:themeColor="text1"/>
            <w:u w:val="none"/>
          </w:rPr>
          <w:t>reginamalczewski@gmail.com</w:t>
        </w:r>
      </w:hyperlink>
    </w:p>
    <w:p w14:paraId="0843FDA8" w14:textId="77777777" w:rsidR="003821EF" w:rsidRDefault="003821EF" w:rsidP="003821EF">
      <w:pPr>
        <w:ind w:left="2160"/>
        <w:rPr>
          <w:rFonts w:ascii="Times New Roman" w:eastAsia="Times New Roman" w:hAnsi="Times New Roman" w:cs="Times New Roman"/>
        </w:rPr>
      </w:pPr>
    </w:p>
    <w:p w14:paraId="2A3E3F63" w14:textId="77777777" w:rsidR="00381F3F" w:rsidRDefault="00381F3F">
      <w:pPr>
        <w:rPr>
          <w:rFonts w:ascii="Times New Roman" w:eastAsia="Times New Roman" w:hAnsi="Times New Roman" w:cs="Times New Roman"/>
          <w:sz w:val="24"/>
          <w:szCs w:val="24"/>
        </w:rPr>
      </w:pPr>
    </w:p>
    <w:p w14:paraId="31128997" w14:textId="77777777"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352A6B" w14:textId="77777777" w:rsidR="00381F3F" w:rsidRDefault="00381F3F">
      <w:pPr>
        <w:rPr>
          <w:rFonts w:ascii="Oswald" w:eastAsia="Oswald" w:hAnsi="Oswald" w:cs="Oswald"/>
          <w:color w:val="0B5394"/>
          <w:sz w:val="48"/>
          <w:szCs w:val="48"/>
        </w:rPr>
      </w:pPr>
    </w:p>
    <w:p w14:paraId="605A80AF" w14:textId="7A0B7C2D" w:rsidR="00381F3F" w:rsidRDefault="003821EF">
      <w:pPr>
        <w:rPr>
          <w:rFonts w:ascii="Oswald" w:eastAsia="Oswald" w:hAnsi="Oswald" w:cs="Oswald"/>
          <w:color w:val="0B5394"/>
          <w:sz w:val="48"/>
          <w:szCs w:val="48"/>
        </w:rPr>
      </w:pPr>
      <w:r>
        <w:br w:type="page"/>
      </w:r>
      <w:r>
        <w:rPr>
          <w:rFonts w:ascii="Oswald" w:eastAsia="Oswald" w:hAnsi="Oswald" w:cs="Oswald"/>
          <w:color w:val="0B5394"/>
          <w:sz w:val="48"/>
          <w:szCs w:val="48"/>
        </w:rPr>
        <w:lastRenderedPageBreak/>
        <w:t>Press Kit</w:t>
      </w:r>
    </w:p>
    <w:p w14:paraId="0B07907F" w14:textId="77777777" w:rsidR="00381F3F" w:rsidRPr="00A23F5E" w:rsidRDefault="003821EF">
      <w:pPr>
        <w:widowControl w:val="0"/>
        <w:spacing w:before="200" w:line="312" w:lineRule="auto"/>
        <w:rPr>
          <w:rFonts w:ascii="Times New Roman" w:eastAsia="Droid Serif" w:hAnsi="Times New Roman" w:cs="Times New Roman"/>
          <w:sz w:val="24"/>
          <w:szCs w:val="24"/>
          <w:u w:val="single"/>
        </w:rPr>
      </w:pPr>
      <w:r w:rsidRPr="00A23F5E">
        <w:rPr>
          <w:rFonts w:ascii="Times New Roman" w:eastAsia="Droid Serif" w:hAnsi="Times New Roman" w:cs="Times New Roman"/>
          <w:sz w:val="24"/>
          <w:szCs w:val="24"/>
          <w:u w:val="single"/>
        </w:rPr>
        <w:t>Approved marketing message:</w:t>
      </w:r>
    </w:p>
    <w:p w14:paraId="045BD003" w14:textId="28C6FF86" w:rsidR="00A23F5E" w:rsidRPr="00A23F5E" w:rsidRDefault="00A23F5E" w:rsidP="00A23F5E">
      <w:pPr>
        <w:widowControl w:val="0"/>
        <w:spacing w:before="200" w:line="312" w:lineRule="auto"/>
        <w:rPr>
          <w:rFonts w:ascii="Times New Roman" w:eastAsia="Droid Serif" w:hAnsi="Times New Roman" w:cs="Times New Roman"/>
          <w:sz w:val="24"/>
          <w:szCs w:val="24"/>
          <w:lang w:val="en-US"/>
        </w:rPr>
      </w:pPr>
      <w:r w:rsidRPr="00A23F5E">
        <w:rPr>
          <w:rFonts w:ascii="Times New Roman" w:eastAsia="Droid Serif" w:hAnsi="Times New Roman" w:cs="Times New Roman"/>
          <w:sz w:val="24"/>
          <w:szCs w:val="24"/>
          <w:lang w:val="en-US"/>
        </w:rPr>
        <w:t>“</w:t>
      </w:r>
      <w:r w:rsidRPr="00A23F5E">
        <w:rPr>
          <w:rFonts w:ascii="Times New Roman" w:eastAsia="Droid Serif" w:hAnsi="Times New Roman" w:cs="Times New Roman"/>
          <w:sz w:val="24"/>
          <w:szCs w:val="24"/>
          <w:lang w:val="en-US"/>
        </w:rPr>
        <w:t>In 2016, visionary members of the ACS-Midland Section began to conceptualize what their centennial observance would look like. They had secured the right to host the 2019 ACS Central Regional Meeting (CERM) and began to build partnerships with groups that could support a historical exhibit that would both commemorate and interpret the contributions of Midland Section members. That effort ultimately resulted in connections with multiple specialists in museum exhibition and educational programming, including the Midland Center for the Arts, the Herbert D. Doan Midland County History Center, the Museum Studies Program at Central Michigan University, and Good Design LLC.</w:t>
      </w:r>
    </w:p>
    <w:p w14:paraId="5147AA0D" w14:textId="77777777" w:rsidR="00A23F5E" w:rsidRPr="00A23F5E" w:rsidRDefault="00A23F5E" w:rsidP="00A23F5E">
      <w:pPr>
        <w:widowControl w:val="0"/>
        <w:spacing w:before="200" w:line="312" w:lineRule="auto"/>
        <w:rPr>
          <w:rFonts w:ascii="Times New Roman" w:eastAsia="Droid Serif" w:hAnsi="Times New Roman" w:cs="Times New Roman"/>
          <w:sz w:val="24"/>
          <w:szCs w:val="24"/>
          <w:lang w:val="en-US"/>
        </w:rPr>
      </w:pPr>
      <w:r w:rsidRPr="00A23F5E">
        <w:rPr>
          <w:rFonts w:ascii="Times New Roman" w:eastAsia="Droid Serif" w:hAnsi="Times New Roman" w:cs="Times New Roman"/>
          <w:sz w:val="24"/>
          <w:szCs w:val="24"/>
          <w:lang w:val="en-US"/>
        </w:rPr>
        <w:t>As a result of all this hard work, the ACS centennial exhibit opened at the Doan Midland County History Center on May 11, 2019. Associated educational programming was also available through the rest of the year.</w:t>
      </w:r>
    </w:p>
    <w:p w14:paraId="57F86B5D" w14:textId="6A3FA779" w:rsidR="00381F3F" w:rsidRPr="00A23F5E" w:rsidRDefault="00A23F5E">
      <w:pPr>
        <w:widowControl w:val="0"/>
        <w:spacing w:before="200" w:line="312" w:lineRule="auto"/>
        <w:rPr>
          <w:rFonts w:ascii="Times New Roman" w:eastAsia="Droid Serif" w:hAnsi="Times New Roman" w:cs="Times New Roman"/>
          <w:sz w:val="24"/>
          <w:szCs w:val="24"/>
          <w:lang w:val="en-US"/>
        </w:rPr>
      </w:pPr>
      <w:r w:rsidRPr="00A23F5E">
        <w:rPr>
          <w:rFonts w:ascii="Times New Roman" w:eastAsia="Droid Serif" w:hAnsi="Times New Roman" w:cs="Times New Roman"/>
          <w:sz w:val="24"/>
          <w:szCs w:val="24"/>
          <w:lang w:val="en-US"/>
        </w:rPr>
        <w:t>The exhibit closed in December 2019 and was moved to storage owned by the Central Michigan University Museum. A new installation of “A Century of Science and Service”, with some changes, re-opened at Rowe Hall on the CMU campus on September 22, 2022, and is now available for public visits.</w:t>
      </w:r>
      <w:r w:rsidRPr="00A23F5E">
        <w:rPr>
          <w:rFonts w:ascii="Times New Roman" w:eastAsia="Droid Serif" w:hAnsi="Times New Roman" w:cs="Times New Roman"/>
          <w:sz w:val="24"/>
          <w:szCs w:val="24"/>
          <w:lang w:val="en-US"/>
        </w:rPr>
        <w:t>”</w:t>
      </w:r>
    </w:p>
    <w:p w14:paraId="2708AFA4" w14:textId="77777777" w:rsidR="00A23F5E" w:rsidRPr="00A23F5E" w:rsidRDefault="00A23F5E">
      <w:pPr>
        <w:widowControl w:val="0"/>
        <w:spacing w:before="200" w:line="312" w:lineRule="auto"/>
        <w:rPr>
          <w:rFonts w:ascii="Times New Roman" w:eastAsia="Droid Serif" w:hAnsi="Times New Roman" w:cs="Times New Roman"/>
          <w:sz w:val="24"/>
          <w:szCs w:val="24"/>
          <w:lang w:val="en-US"/>
        </w:rPr>
      </w:pPr>
    </w:p>
    <w:p w14:paraId="703BB4C3" w14:textId="3F7AAA74" w:rsidR="00381F3F" w:rsidRPr="00A23F5E" w:rsidRDefault="003821EF">
      <w:pPr>
        <w:widowControl w:val="0"/>
        <w:spacing w:before="200" w:line="312" w:lineRule="auto"/>
        <w:rPr>
          <w:rFonts w:ascii="Times New Roman" w:eastAsia="Droid Serif" w:hAnsi="Times New Roman" w:cs="Times New Roman"/>
          <w:sz w:val="24"/>
          <w:szCs w:val="24"/>
        </w:rPr>
      </w:pPr>
      <w:r w:rsidRPr="00A23F5E">
        <w:rPr>
          <w:rFonts w:ascii="Times New Roman" w:eastAsia="Droid Serif" w:hAnsi="Times New Roman" w:cs="Times New Roman"/>
          <w:sz w:val="24"/>
          <w:szCs w:val="24"/>
        </w:rPr>
        <w:t xml:space="preserve">Enclosed are various logos, fliers, and header images available for marketing purposes. Midland ACS authorizes the host institution to alter the shape and scale of all images but forbids the alteration of any content. The only exception is the main marketing flier, for which the location, name of venue, and runtime can be tailored to the specific host institution. The venue may develop additional marketing materials per approval by Midland ACS and the exhibit planning committee. In addition, all ACS-provided materials will be available in both physical and digital formats via flash drive.      </w:t>
      </w:r>
    </w:p>
    <w:p w14:paraId="3D927ED9" w14:textId="77777777" w:rsidR="00381F3F" w:rsidRPr="00A23F5E" w:rsidRDefault="00381F3F">
      <w:pPr>
        <w:spacing w:line="240" w:lineRule="auto"/>
        <w:jc w:val="center"/>
        <w:rPr>
          <w:rFonts w:ascii="Times New Roman" w:eastAsia="Times New Roman" w:hAnsi="Times New Roman" w:cs="Times New Roman"/>
          <w:b/>
          <w:sz w:val="28"/>
          <w:szCs w:val="28"/>
        </w:rPr>
      </w:pPr>
    </w:p>
    <w:p w14:paraId="381914C9" w14:textId="77777777" w:rsidR="00381F3F" w:rsidRPr="00A23F5E" w:rsidRDefault="00381F3F">
      <w:pPr>
        <w:spacing w:line="240" w:lineRule="auto"/>
        <w:jc w:val="center"/>
        <w:rPr>
          <w:rFonts w:ascii="Times New Roman" w:eastAsia="Times New Roman" w:hAnsi="Times New Roman" w:cs="Times New Roman"/>
          <w:b/>
          <w:sz w:val="24"/>
          <w:szCs w:val="24"/>
        </w:rPr>
      </w:pPr>
    </w:p>
    <w:p w14:paraId="353F4793" w14:textId="77777777" w:rsidR="00381F3F" w:rsidRDefault="00381F3F">
      <w:pPr>
        <w:spacing w:line="240" w:lineRule="auto"/>
        <w:jc w:val="center"/>
        <w:rPr>
          <w:rFonts w:ascii="Times New Roman" w:eastAsia="Times New Roman" w:hAnsi="Times New Roman" w:cs="Times New Roman"/>
          <w:b/>
          <w:sz w:val="24"/>
          <w:szCs w:val="24"/>
        </w:rPr>
      </w:pPr>
    </w:p>
    <w:p w14:paraId="57A9A319" w14:textId="77777777" w:rsidR="00381F3F" w:rsidRDefault="00381F3F">
      <w:pPr>
        <w:spacing w:line="240" w:lineRule="auto"/>
        <w:jc w:val="center"/>
        <w:rPr>
          <w:rFonts w:ascii="Times New Roman" w:eastAsia="Times New Roman" w:hAnsi="Times New Roman" w:cs="Times New Roman"/>
          <w:b/>
          <w:sz w:val="24"/>
          <w:szCs w:val="24"/>
        </w:rPr>
      </w:pPr>
    </w:p>
    <w:p w14:paraId="21E2E7FA" w14:textId="77777777" w:rsidR="00381F3F" w:rsidRDefault="00381F3F">
      <w:pPr>
        <w:spacing w:line="240" w:lineRule="auto"/>
        <w:jc w:val="center"/>
        <w:rPr>
          <w:rFonts w:ascii="Times New Roman" w:eastAsia="Times New Roman" w:hAnsi="Times New Roman" w:cs="Times New Roman"/>
          <w:b/>
          <w:sz w:val="24"/>
          <w:szCs w:val="24"/>
        </w:rPr>
      </w:pPr>
    </w:p>
    <w:p w14:paraId="18EA18E5" w14:textId="77777777" w:rsidR="00381F3F" w:rsidRDefault="00381F3F">
      <w:pPr>
        <w:spacing w:line="240" w:lineRule="auto"/>
        <w:jc w:val="center"/>
        <w:rPr>
          <w:rFonts w:ascii="Times New Roman" w:eastAsia="Times New Roman" w:hAnsi="Times New Roman" w:cs="Times New Roman"/>
          <w:b/>
          <w:sz w:val="24"/>
          <w:szCs w:val="24"/>
        </w:rPr>
      </w:pPr>
    </w:p>
    <w:p w14:paraId="67C9D012" w14:textId="77777777" w:rsidR="00381F3F" w:rsidRDefault="00381F3F">
      <w:pPr>
        <w:spacing w:line="240" w:lineRule="auto"/>
        <w:jc w:val="center"/>
        <w:rPr>
          <w:rFonts w:ascii="Times New Roman" w:eastAsia="Times New Roman" w:hAnsi="Times New Roman" w:cs="Times New Roman"/>
          <w:b/>
          <w:sz w:val="24"/>
          <w:szCs w:val="24"/>
        </w:rPr>
      </w:pPr>
    </w:p>
    <w:p w14:paraId="44403C4C" w14:textId="77777777" w:rsidR="00381F3F" w:rsidRDefault="00381F3F">
      <w:pPr>
        <w:spacing w:line="240" w:lineRule="auto"/>
        <w:jc w:val="center"/>
        <w:rPr>
          <w:rFonts w:ascii="Times New Roman" w:eastAsia="Times New Roman" w:hAnsi="Times New Roman" w:cs="Times New Roman"/>
          <w:b/>
          <w:sz w:val="24"/>
          <w:szCs w:val="24"/>
        </w:rPr>
      </w:pPr>
    </w:p>
    <w:p w14:paraId="493CCE4F" w14:textId="77777777" w:rsidR="00A2289F" w:rsidRDefault="00A2289F" w:rsidP="00A23F5E">
      <w:pPr>
        <w:spacing w:line="240" w:lineRule="auto"/>
        <w:rPr>
          <w:rFonts w:ascii="Times New Roman" w:eastAsia="Times New Roman" w:hAnsi="Times New Roman" w:cs="Times New Roman"/>
          <w:b/>
          <w:sz w:val="24"/>
          <w:szCs w:val="24"/>
        </w:rPr>
      </w:pPr>
    </w:p>
    <w:p w14:paraId="642B175C" w14:textId="77777777" w:rsidR="00381F3F" w:rsidRDefault="00381F3F">
      <w:pPr>
        <w:spacing w:line="240" w:lineRule="auto"/>
        <w:jc w:val="center"/>
        <w:rPr>
          <w:rFonts w:ascii="Times New Roman" w:eastAsia="Times New Roman" w:hAnsi="Times New Roman" w:cs="Times New Roman"/>
          <w:b/>
          <w:sz w:val="24"/>
          <w:szCs w:val="24"/>
        </w:rPr>
      </w:pPr>
    </w:p>
    <w:p w14:paraId="642C0561" w14:textId="77777777" w:rsidR="00381F3F" w:rsidRDefault="00381F3F">
      <w:pPr>
        <w:spacing w:line="240" w:lineRule="auto"/>
        <w:rPr>
          <w:rFonts w:ascii="Times New Roman" w:eastAsia="Times New Roman" w:hAnsi="Times New Roman" w:cs="Times New Roman"/>
          <w:sz w:val="24"/>
          <w:szCs w:val="24"/>
        </w:rPr>
      </w:pPr>
    </w:p>
    <w:p w14:paraId="07D735BB" w14:textId="77777777" w:rsidR="00381F3F" w:rsidRDefault="003821EF">
      <w:r>
        <w:rPr>
          <w:noProof/>
        </w:rPr>
        <w:drawing>
          <wp:inline distT="114300" distB="114300" distL="114300" distR="114300" wp14:anchorId="2635A342" wp14:editId="72C4E9B9">
            <wp:extent cx="5943600" cy="5715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571500"/>
                    </a:xfrm>
                    <a:prstGeom prst="rect">
                      <a:avLst/>
                    </a:prstGeom>
                    <a:ln/>
                  </pic:spPr>
                </pic:pic>
              </a:graphicData>
            </a:graphic>
          </wp:inline>
        </w:drawing>
      </w:r>
    </w:p>
    <w:p w14:paraId="6634F217" w14:textId="77777777" w:rsidR="00381F3F" w:rsidRDefault="00381F3F"/>
    <w:p w14:paraId="18384E2D" w14:textId="77777777" w:rsidR="00381F3F" w:rsidRDefault="00381F3F"/>
    <w:p w14:paraId="431BC474" w14:textId="77777777" w:rsidR="00381F3F" w:rsidRDefault="003821EF">
      <w:pPr>
        <w:widowControl w:val="0"/>
        <w:spacing w:before="200" w:line="312" w:lineRule="auto"/>
        <w:rPr>
          <w:rFonts w:ascii="Droid Serif" w:eastAsia="Droid Serif" w:hAnsi="Droid Serif" w:cs="Droid Serif"/>
        </w:rPr>
      </w:pPr>
      <w:r>
        <w:rPr>
          <w:rFonts w:ascii="Droid Serif" w:eastAsia="Droid Serif" w:hAnsi="Droid Serif" w:cs="Droid Serif"/>
          <w:noProof/>
        </w:rPr>
        <w:drawing>
          <wp:inline distT="114300" distB="114300" distL="114300" distR="114300" wp14:anchorId="07475ABE" wp14:editId="5770DA4D">
            <wp:extent cx="5943600" cy="2260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2260600"/>
                    </a:xfrm>
                    <a:prstGeom prst="rect">
                      <a:avLst/>
                    </a:prstGeom>
                    <a:ln/>
                  </pic:spPr>
                </pic:pic>
              </a:graphicData>
            </a:graphic>
          </wp:inline>
        </w:drawing>
      </w:r>
    </w:p>
    <w:p w14:paraId="1B4C6125" w14:textId="77777777" w:rsidR="00381F3F" w:rsidRDefault="003821EF">
      <w:pPr>
        <w:widowControl w:val="0"/>
        <w:spacing w:before="200" w:line="312" w:lineRule="auto"/>
        <w:rPr>
          <w:rFonts w:ascii="Droid Serif" w:eastAsia="Droid Serif" w:hAnsi="Droid Serif" w:cs="Droid Serif"/>
        </w:rPr>
      </w:pPr>
      <w:r>
        <w:rPr>
          <w:rFonts w:ascii="Droid Serif" w:eastAsia="Droid Serif" w:hAnsi="Droid Serif" w:cs="Droid Serif"/>
          <w:noProof/>
        </w:rPr>
        <w:drawing>
          <wp:inline distT="114300" distB="114300" distL="114300" distR="114300" wp14:anchorId="1F73AD6B" wp14:editId="33D0957F">
            <wp:extent cx="5943600" cy="2336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2336800"/>
                    </a:xfrm>
                    <a:prstGeom prst="rect">
                      <a:avLst/>
                    </a:prstGeom>
                    <a:ln/>
                  </pic:spPr>
                </pic:pic>
              </a:graphicData>
            </a:graphic>
          </wp:inline>
        </w:drawing>
      </w:r>
    </w:p>
    <w:p w14:paraId="5C379B76" w14:textId="77777777" w:rsidR="00381F3F" w:rsidRDefault="003821EF">
      <w:pPr>
        <w:widowControl w:val="0"/>
        <w:spacing w:before="200" w:line="312" w:lineRule="auto"/>
        <w:rPr>
          <w:rFonts w:ascii="Droid Serif" w:eastAsia="Droid Serif" w:hAnsi="Droid Serif" w:cs="Droid Serif"/>
        </w:rPr>
      </w:pPr>
      <w:r>
        <w:rPr>
          <w:rFonts w:ascii="Droid Serif" w:eastAsia="Droid Serif" w:hAnsi="Droid Serif" w:cs="Droid Serif"/>
          <w:noProof/>
        </w:rPr>
        <w:lastRenderedPageBreak/>
        <w:drawing>
          <wp:inline distT="114300" distB="114300" distL="114300" distR="114300" wp14:anchorId="640408BE" wp14:editId="09D0588A">
            <wp:extent cx="5943600" cy="5295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943600" cy="5295900"/>
                    </a:xfrm>
                    <a:prstGeom prst="rect">
                      <a:avLst/>
                    </a:prstGeom>
                    <a:ln/>
                  </pic:spPr>
                </pic:pic>
              </a:graphicData>
            </a:graphic>
          </wp:inline>
        </w:drawing>
      </w:r>
    </w:p>
    <w:p w14:paraId="5C53E198" w14:textId="77777777" w:rsidR="00381F3F" w:rsidRDefault="003821EF">
      <w:pPr>
        <w:widowControl w:val="0"/>
        <w:spacing w:before="200" w:line="312" w:lineRule="auto"/>
        <w:rPr>
          <w:rFonts w:ascii="Droid Serif" w:eastAsia="Droid Serif" w:hAnsi="Droid Serif" w:cs="Droid Serif"/>
        </w:rPr>
      </w:pPr>
      <w:r>
        <w:rPr>
          <w:rFonts w:ascii="Droid Serif" w:eastAsia="Droid Serif" w:hAnsi="Droid Serif" w:cs="Droid Serif"/>
          <w:noProof/>
        </w:rPr>
        <w:lastRenderedPageBreak/>
        <w:drawing>
          <wp:inline distT="114300" distB="114300" distL="114300" distR="114300" wp14:anchorId="18E14EBF" wp14:editId="1696BA19">
            <wp:extent cx="5943600" cy="52451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5245100"/>
                    </a:xfrm>
                    <a:prstGeom prst="rect">
                      <a:avLst/>
                    </a:prstGeom>
                    <a:ln/>
                  </pic:spPr>
                </pic:pic>
              </a:graphicData>
            </a:graphic>
          </wp:inline>
        </w:drawing>
      </w:r>
    </w:p>
    <w:p w14:paraId="19027B5C" w14:textId="77777777" w:rsidR="00381F3F" w:rsidRDefault="00381F3F">
      <w:pPr>
        <w:widowControl w:val="0"/>
        <w:spacing w:before="200" w:line="312" w:lineRule="auto"/>
        <w:rPr>
          <w:rFonts w:ascii="Droid Serif" w:eastAsia="Droid Serif" w:hAnsi="Droid Serif" w:cs="Droid Serif"/>
        </w:rPr>
      </w:pPr>
    </w:p>
    <w:p w14:paraId="0F43248F" w14:textId="77777777" w:rsidR="00381F3F" w:rsidRDefault="00381F3F">
      <w:pPr>
        <w:widowControl w:val="0"/>
        <w:spacing w:before="200" w:line="312" w:lineRule="auto"/>
        <w:rPr>
          <w:rFonts w:ascii="Droid Serif" w:eastAsia="Droid Serif" w:hAnsi="Droid Serif" w:cs="Droid Serif"/>
        </w:rPr>
      </w:pPr>
    </w:p>
    <w:p w14:paraId="1DDE34E7" w14:textId="77777777" w:rsidR="00381F3F" w:rsidRDefault="00381F3F">
      <w:pPr>
        <w:widowControl w:val="0"/>
        <w:spacing w:before="200" w:line="312" w:lineRule="auto"/>
        <w:rPr>
          <w:rFonts w:ascii="Droid Serif" w:eastAsia="Droid Serif" w:hAnsi="Droid Serif" w:cs="Droid Serif"/>
        </w:rPr>
      </w:pPr>
    </w:p>
    <w:p w14:paraId="70A0492C" w14:textId="77777777" w:rsidR="00381F3F" w:rsidRDefault="00381F3F">
      <w:pPr>
        <w:widowControl w:val="0"/>
        <w:spacing w:before="200" w:line="312" w:lineRule="auto"/>
        <w:rPr>
          <w:rFonts w:ascii="Droid Serif" w:eastAsia="Droid Serif" w:hAnsi="Droid Serif" w:cs="Droid Serif"/>
        </w:rPr>
      </w:pPr>
    </w:p>
    <w:p w14:paraId="50241338" w14:textId="77777777" w:rsidR="00381F3F" w:rsidRDefault="00381F3F">
      <w:pPr>
        <w:widowControl w:val="0"/>
        <w:spacing w:before="200" w:line="312" w:lineRule="auto"/>
        <w:rPr>
          <w:rFonts w:ascii="Droid Serif" w:eastAsia="Droid Serif" w:hAnsi="Droid Serif" w:cs="Droid Serif"/>
        </w:rPr>
      </w:pPr>
    </w:p>
    <w:p w14:paraId="13023D76" w14:textId="77777777" w:rsidR="00381F3F" w:rsidRDefault="00381F3F">
      <w:pPr>
        <w:widowControl w:val="0"/>
        <w:spacing w:before="200" w:line="312" w:lineRule="auto"/>
        <w:rPr>
          <w:rFonts w:ascii="Droid Serif" w:eastAsia="Droid Serif" w:hAnsi="Droid Serif" w:cs="Droid Serif"/>
        </w:rPr>
      </w:pPr>
    </w:p>
    <w:p w14:paraId="57FCA3D8" w14:textId="77777777" w:rsidR="00381F3F" w:rsidRDefault="00381F3F">
      <w:pPr>
        <w:widowControl w:val="0"/>
        <w:spacing w:before="200" w:line="312" w:lineRule="auto"/>
        <w:rPr>
          <w:rFonts w:ascii="Droid Serif" w:eastAsia="Droid Serif" w:hAnsi="Droid Serif" w:cs="Droid Serif"/>
        </w:rPr>
      </w:pPr>
    </w:p>
    <w:p w14:paraId="1226765B" w14:textId="77777777" w:rsidR="00381F3F" w:rsidRDefault="00381F3F">
      <w:pPr>
        <w:widowControl w:val="0"/>
        <w:spacing w:before="200" w:line="312" w:lineRule="auto"/>
        <w:rPr>
          <w:rFonts w:ascii="Droid Serif" w:eastAsia="Droid Serif" w:hAnsi="Droid Serif" w:cs="Droid Serif"/>
        </w:rPr>
      </w:pPr>
    </w:p>
    <w:p w14:paraId="68972F36" w14:textId="77777777" w:rsidR="00381F3F" w:rsidRDefault="003821EF">
      <w:pPr>
        <w:widowControl w:val="0"/>
        <w:spacing w:before="200" w:line="312" w:lineRule="auto"/>
        <w:rPr>
          <w:rFonts w:ascii="Oswald" w:eastAsia="Oswald" w:hAnsi="Oswald" w:cs="Oswald"/>
          <w:color w:val="0B5394"/>
          <w:sz w:val="48"/>
          <w:szCs w:val="48"/>
        </w:rPr>
      </w:pPr>
      <w:r>
        <w:rPr>
          <w:rFonts w:ascii="Oswald" w:eastAsia="Oswald" w:hAnsi="Oswald" w:cs="Oswald"/>
          <w:color w:val="0B5394"/>
          <w:sz w:val="48"/>
          <w:szCs w:val="48"/>
        </w:rPr>
        <w:lastRenderedPageBreak/>
        <w:t>Exhibit Installation/De-installation Procedure</w:t>
      </w:r>
    </w:p>
    <w:p w14:paraId="0AFB26A1" w14:textId="382A0793" w:rsidR="00381F3F" w:rsidRDefault="003821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masking tape or gaffers tape, mark out where each panel, monitor, kiosk, and the tower will be positioned. Allow sufficient space for visitors to move freely through the exhibit, comply with ADA requirements (36” clearance), and avoid overlap of exhibit sections, fields of view and lighting, and individual panels and displays.    </w:t>
      </w:r>
    </w:p>
    <w:p w14:paraId="60059334" w14:textId="77777777" w:rsidR="00381F3F" w:rsidRDefault="00381F3F">
      <w:pPr>
        <w:rPr>
          <w:rFonts w:ascii="Times New Roman" w:eastAsia="Times New Roman" w:hAnsi="Times New Roman" w:cs="Times New Roman"/>
          <w:sz w:val="24"/>
          <w:szCs w:val="24"/>
        </w:rPr>
      </w:pPr>
    </w:p>
    <w:p w14:paraId="50ED0BE1" w14:textId="1B738EAF" w:rsidR="00381F3F" w:rsidRDefault="003821EF">
      <w:pPr>
        <w:rPr>
          <w:rFonts w:ascii="Times New Roman" w:eastAsia="Times New Roman" w:hAnsi="Times New Roman" w:cs="Times New Roman"/>
          <w:sz w:val="24"/>
          <w:szCs w:val="24"/>
        </w:rPr>
      </w:pPr>
      <w:r w:rsidRPr="00857742">
        <w:rPr>
          <w:rFonts w:ascii="Times New Roman" w:eastAsia="Times New Roman" w:hAnsi="Times New Roman" w:cs="Times New Roman"/>
          <w:b/>
          <w:bCs/>
          <w:sz w:val="24"/>
          <w:szCs w:val="24"/>
          <w:u w:val="single"/>
        </w:rPr>
        <w:t>Tower</w:t>
      </w:r>
      <w:r w:rsidR="00857742" w:rsidRPr="00857742">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Steps 4 through 6 </w:t>
      </w:r>
      <w:r w:rsidRPr="00857742">
        <w:rPr>
          <w:rFonts w:ascii="Times New Roman" w:eastAsia="Times New Roman" w:hAnsi="Times New Roman" w:cs="Times New Roman"/>
          <w:b/>
          <w:bCs/>
          <w:sz w:val="24"/>
          <w:szCs w:val="24"/>
        </w:rPr>
        <w:t>will require a lift or ladder</w:t>
      </w:r>
      <w:r>
        <w:rPr>
          <w:rFonts w:ascii="Times New Roman" w:eastAsia="Times New Roman" w:hAnsi="Times New Roman" w:cs="Times New Roman"/>
          <w:sz w:val="24"/>
          <w:szCs w:val="24"/>
        </w:rPr>
        <w:t xml:space="preserve"> that can reach 14 feet.</w:t>
      </w:r>
    </w:p>
    <w:p w14:paraId="30ED9659"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Lay out all tower components, making sure that none are damaged or missing.  </w:t>
      </w:r>
    </w:p>
    <w:p w14:paraId="25ADA57B"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base on pre-marked floor, respecting the location of the power cord and outlet.  </w:t>
      </w:r>
    </w:p>
    <w:p w14:paraId="11B22EA9"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table sections on the base and secure them.</w:t>
      </w:r>
    </w:p>
    <w:p w14:paraId="7BB4CE1A"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 steel girders and display cases to the top of the table.  </w:t>
      </w:r>
    </w:p>
    <w:p w14:paraId="6253AAF0"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Affix each of the six panels to the steel girders.</w:t>
      </w:r>
    </w:p>
    <w:p w14:paraId="3ED19DD1" w14:textId="7C308BC9"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and secure circular red title topper. </w:t>
      </w:r>
    </w:p>
    <w:p w14:paraId="0AA03298"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Insert artifacts for each tower display and secure using padlocks.</w:t>
      </w:r>
    </w:p>
    <w:p w14:paraId="3EC1B8A0"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Lay out molecule-building sets and display each model key vertically and facing outward.</w:t>
      </w:r>
    </w:p>
    <w:p w14:paraId="28D4AFF0"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one stool at each molecule-building station.</w:t>
      </w:r>
    </w:p>
    <w:p w14:paraId="026E4D8D" w14:textId="6D6F9D05"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Plug in cord for display lights. (If possible, restrict access to the cord and outlet.)</w:t>
      </w:r>
    </w:p>
    <w:p w14:paraId="5CA1D903" w14:textId="77777777" w:rsidR="00381F3F" w:rsidRDefault="003821E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Install light fixtures that illuminate each tower panel and the table below.</w:t>
      </w:r>
    </w:p>
    <w:p w14:paraId="480F2A2C" w14:textId="77777777" w:rsidR="00381F3F" w:rsidRDefault="00381F3F">
      <w:pPr>
        <w:ind w:left="720"/>
        <w:rPr>
          <w:rFonts w:ascii="Times New Roman" w:eastAsia="Times New Roman" w:hAnsi="Times New Roman" w:cs="Times New Roman"/>
          <w:sz w:val="24"/>
          <w:szCs w:val="24"/>
        </w:rPr>
      </w:pPr>
    </w:p>
    <w:p w14:paraId="08D1C1EA" w14:textId="6A37D90F" w:rsidR="00381F3F" w:rsidRDefault="003821EF">
      <w:pPr>
        <w:rPr>
          <w:rFonts w:ascii="Times New Roman" w:eastAsia="Times New Roman" w:hAnsi="Times New Roman" w:cs="Times New Roman"/>
          <w:sz w:val="24"/>
          <w:szCs w:val="24"/>
        </w:rPr>
      </w:pPr>
      <w:r w:rsidRPr="00857742">
        <w:rPr>
          <w:rFonts w:ascii="Times New Roman" w:eastAsia="Times New Roman" w:hAnsi="Times New Roman" w:cs="Times New Roman"/>
          <w:b/>
          <w:bCs/>
          <w:sz w:val="24"/>
          <w:szCs w:val="24"/>
          <w:u w:val="single"/>
        </w:rPr>
        <w:t>Rail Panels</w:t>
      </w:r>
      <w:r w:rsidR="008577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All steps will </w:t>
      </w:r>
      <w:r w:rsidRPr="00857742">
        <w:rPr>
          <w:rFonts w:ascii="Times New Roman" w:eastAsia="Times New Roman" w:hAnsi="Times New Roman" w:cs="Times New Roman"/>
          <w:b/>
          <w:bCs/>
          <w:sz w:val="24"/>
          <w:szCs w:val="24"/>
        </w:rPr>
        <w:t>require a lift or ladder</w:t>
      </w:r>
      <w:r>
        <w:rPr>
          <w:rFonts w:ascii="Times New Roman" w:eastAsia="Times New Roman" w:hAnsi="Times New Roman" w:cs="Times New Roman"/>
          <w:sz w:val="24"/>
          <w:szCs w:val="24"/>
        </w:rPr>
        <w:t xml:space="preserve"> than can reach 14 feet.</w:t>
      </w:r>
    </w:p>
    <w:p w14:paraId="7208DF02" w14:textId="77777777" w:rsidR="00381F3F" w:rsidRDefault="003821EF">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Unwrap the still-rolled panel from the plastic sheath.</w:t>
      </w:r>
    </w:p>
    <w:p w14:paraId="596047FC" w14:textId="77777777" w:rsidR="00381F3F" w:rsidRDefault="003821EF">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exposed rail (top rail) is properly closed with two metal loops.</w:t>
      </w:r>
    </w:p>
    <w:p w14:paraId="5DB67CEA" w14:textId="6DE7C485" w:rsidR="00381F3F" w:rsidRDefault="003821EF">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Unroll panel and check for damages.  Ensure bottom rail is closed and vinyl is not protruding or warped. (If vinyl is not positioned correctly, carefully use provided tools to pry apart the rail and reposition the vinyl.)  </w:t>
      </w:r>
    </w:p>
    <w:p w14:paraId="3CE30C34" w14:textId="77777777" w:rsidR="00381F3F" w:rsidRDefault="003821EF">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how many 1 foot cable segments will be required for each type of panel (either longer graphic panels or shorter text panels). </w:t>
      </w:r>
    </w:p>
    <w:p w14:paraId="6D57EFA5" w14:textId="77777777" w:rsidR="00381F3F" w:rsidRDefault="003821EF">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ladder or lift, hang each panel from the ceiling or wall in predesignated locations. (If hanging panels from a drop ceiling, the position of hooks on each top rail may change from panel to panel.)  </w:t>
      </w:r>
    </w:p>
    <w:p w14:paraId="61917517" w14:textId="77777777" w:rsidR="00381F3F" w:rsidRDefault="00381F3F">
      <w:pPr>
        <w:rPr>
          <w:rFonts w:ascii="Times New Roman" w:eastAsia="Times New Roman" w:hAnsi="Times New Roman" w:cs="Times New Roman"/>
          <w:sz w:val="24"/>
          <w:szCs w:val="24"/>
        </w:rPr>
      </w:pPr>
    </w:p>
    <w:p w14:paraId="2445DFC7" w14:textId="34D0C005" w:rsidR="00381F3F" w:rsidRDefault="003821EF">
      <w:pPr>
        <w:rPr>
          <w:rFonts w:ascii="Times New Roman" w:eastAsia="Times New Roman" w:hAnsi="Times New Roman" w:cs="Times New Roman"/>
          <w:sz w:val="24"/>
          <w:szCs w:val="24"/>
        </w:rPr>
      </w:pPr>
      <w:r w:rsidRPr="00857742">
        <w:rPr>
          <w:rFonts w:ascii="Times New Roman" w:eastAsia="Times New Roman" w:hAnsi="Times New Roman" w:cs="Times New Roman"/>
          <w:b/>
          <w:bCs/>
          <w:sz w:val="24"/>
          <w:szCs w:val="24"/>
          <w:u w:val="single"/>
        </w:rPr>
        <w:t>Electronics</w:t>
      </w:r>
      <w:r w:rsidR="00857742" w:rsidRPr="00857742">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location of monitors and kiosks may change depending on the layout of the exhibit space and the frequency of outlets. Make sure to account for the length of cords and the height of each monitor and kiosk.</w:t>
      </w:r>
    </w:p>
    <w:p w14:paraId="27A6A8C4" w14:textId="07E540C5" w:rsidR="00381F3F" w:rsidRDefault="003821EF">
      <w:pPr>
        <w:numPr>
          <w:ilvl w:val="0"/>
          <w:numId w:val="16"/>
        </w:numPr>
        <w:rPr>
          <w:rFonts w:ascii="Times New Roman" w:eastAsia="Times New Roman" w:hAnsi="Times New Roman" w:cs="Times New Roman"/>
          <w:sz w:val="24"/>
          <w:szCs w:val="24"/>
        </w:rPr>
      </w:pPr>
      <w:r w:rsidRPr="00DB0C22">
        <w:rPr>
          <w:rFonts w:ascii="Times New Roman" w:eastAsia="Times New Roman" w:hAnsi="Times New Roman" w:cs="Times New Roman"/>
          <w:sz w:val="24"/>
          <w:szCs w:val="24"/>
        </w:rPr>
        <w:t>“A Day Without</w:t>
      </w:r>
      <w:r>
        <w:rPr>
          <w:rFonts w:ascii="Times New Roman" w:eastAsia="Times New Roman" w:hAnsi="Times New Roman" w:cs="Times New Roman"/>
          <w:sz w:val="24"/>
          <w:szCs w:val="24"/>
        </w:rPr>
        <w:t xml:space="preserve"> Chemistry” monitor</w:t>
      </w:r>
      <w:r w:rsidR="008577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FA52804"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monitor, remote control, opening instructions, and guest book on a thigh-high table towards the front of the exhibit.  </w:t>
      </w:r>
    </w:p>
    <w:p w14:paraId="3DFCFFDD"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Make sure the remote control, instructions, and cord are concealed behind the table or monitor.  </w:t>
      </w:r>
    </w:p>
    <w:p w14:paraId="2DF09608"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stool in front of monitor.</w:t>
      </w:r>
    </w:p>
    <w:p w14:paraId="01B87518" w14:textId="76C4FB60" w:rsidR="00381F3F" w:rsidRDefault="003821EF">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Outreach Monitor</w:t>
      </w:r>
      <w:r w:rsidR="008577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C70D870"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Position monitor and stand in front of designated graphic panel, ideally in the corner of the room.  </w:t>
      </w:r>
    </w:p>
    <w:p w14:paraId="302BF571"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 monitor stand by toggling the lock on each leg of the stand.  </w:t>
      </w:r>
    </w:p>
    <w:p w14:paraId="2173B5BC"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remote control and opening instructions on stand behind the monitor.</w:t>
      </w:r>
    </w:p>
    <w:p w14:paraId="6F0FC449"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Conceal the cord as much as possible.</w:t>
      </w:r>
    </w:p>
    <w:p w14:paraId="4AEA204D" w14:textId="13F4CFE7" w:rsidR="00381F3F" w:rsidRDefault="003821EF">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Unintended Consequences Monitor and Red Cabinet</w:t>
      </w:r>
      <w:r w:rsidR="008577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2E60683"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red cabinet in designated position with power outlet access, leaving a few inches clearance to access cord and plug in monitor.</w:t>
      </w:r>
    </w:p>
    <w:p w14:paraId="1D948F95"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mount, place monitor approximately 1 ½ feet above the cabinet. (Two pull-strings unlock mounting ‘claws.’ Mount must be installed before monitor.)</w:t>
      </w:r>
    </w:p>
    <w:p w14:paraId="6754FF40"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Plug monitor into cabinet hardware and push cabinet back against the wall.</w:t>
      </w:r>
    </w:p>
    <w:p w14:paraId="42D115F6"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tub of Silly Putty to the left of the illuminated start button.</w:t>
      </w:r>
    </w:p>
    <w:p w14:paraId="6A4464CB"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stool in front of cabinet. </w:t>
      </w:r>
    </w:p>
    <w:p w14:paraId="5CDBA533" w14:textId="4C07B8BD" w:rsidR="00381F3F" w:rsidRDefault="003821EF">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Kiosks</w:t>
      </w:r>
      <w:r w:rsidR="00857742">
        <w:rPr>
          <w:rFonts w:ascii="Times New Roman" w:eastAsia="Times New Roman" w:hAnsi="Times New Roman" w:cs="Times New Roman"/>
          <w:sz w:val="24"/>
          <w:szCs w:val="24"/>
        </w:rPr>
        <w:t>:</w:t>
      </w:r>
    </w:p>
    <w:p w14:paraId="715D6D1E"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each kiosk in designated position and plug into wall outlets.</w:t>
      </w:r>
    </w:p>
    <w:p w14:paraId="282FFEB4"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Plug in touch screen using cord embedded in kiosk base. </w:t>
      </w:r>
    </w:p>
    <w:p w14:paraId="544AFAF5" w14:textId="77777777" w:rsidR="00381F3F" w:rsidRDefault="003821EF">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Conceal each cord as much as possible.</w:t>
      </w:r>
    </w:p>
    <w:p w14:paraId="4747BE22" w14:textId="77777777" w:rsidR="00857742" w:rsidRDefault="003821EF" w:rsidP="0085774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F923E5" w14:textId="77777777" w:rsidR="00857742" w:rsidRDefault="003821EF" w:rsidP="0085774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To uninstall exhibit, proceed with installation steps in reverse order. Make sure to re-package all exhibit components in protective material. </w:t>
      </w:r>
      <w:r w:rsidRPr="00857742">
        <w:rPr>
          <w:rFonts w:ascii="Times New Roman" w:eastAsia="Times New Roman" w:hAnsi="Times New Roman" w:cs="Times New Roman"/>
          <w:b/>
          <w:bCs/>
          <w:sz w:val="24"/>
          <w:szCs w:val="24"/>
        </w:rPr>
        <w:t>Please reuse materials that arrive with the exhibit</w:t>
      </w:r>
      <w:r w:rsidRPr="00857742">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p>
    <w:p w14:paraId="7D036A37" w14:textId="77777777" w:rsidR="00857742" w:rsidRDefault="00857742" w:rsidP="00857742">
      <w:pPr>
        <w:rPr>
          <w:rFonts w:ascii="Times New Roman" w:eastAsia="Times New Roman" w:hAnsi="Times New Roman" w:cs="Times New Roman"/>
          <w:sz w:val="24"/>
          <w:szCs w:val="24"/>
          <w:u w:val="single"/>
        </w:rPr>
      </w:pPr>
    </w:p>
    <w:p w14:paraId="6951CF5E" w14:textId="58B797E1" w:rsidR="00381F3F" w:rsidRPr="00857742" w:rsidRDefault="003821EF" w:rsidP="00857742">
      <w:pPr>
        <w:rPr>
          <w:rFonts w:ascii="Times New Roman" w:eastAsia="Times New Roman" w:hAnsi="Times New Roman" w:cs="Times New Roman"/>
          <w:b/>
          <w:bCs/>
          <w:color w:val="000000" w:themeColor="text1"/>
          <w:sz w:val="24"/>
          <w:szCs w:val="24"/>
        </w:rPr>
      </w:pPr>
      <w:r w:rsidRPr="00857742">
        <w:rPr>
          <w:rFonts w:ascii="Times New Roman" w:eastAsia="Times New Roman" w:hAnsi="Times New Roman" w:cs="Times New Roman"/>
          <w:b/>
          <w:bCs/>
          <w:color w:val="000000" w:themeColor="text1"/>
          <w:sz w:val="24"/>
          <w:szCs w:val="24"/>
        </w:rPr>
        <w:t xml:space="preserve">Please contact Regina </w:t>
      </w:r>
      <w:proofErr w:type="spellStart"/>
      <w:r w:rsidRPr="00857742">
        <w:rPr>
          <w:rFonts w:ascii="Times New Roman" w:eastAsia="Times New Roman" w:hAnsi="Times New Roman" w:cs="Times New Roman"/>
          <w:b/>
          <w:bCs/>
          <w:color w:val="000000" w:themeColor="text1"/>
          <w:sz w:val="24"/>
          <w:szCs w:val="24"/>
        </w:rPr>
        <w:t>Malczewski</w:t>
      </w:r>
      <w:proofErr w:type="spellEnd"/>
      <w:r w:rsidRPr="00857742">
        <w:rPr>
          <w:rFonts w:ascii="Times New Roman" w:eastAsia="Times New Roman" w:hAnsi="Times New Roman" w:cs="Times New Roman"/>
          <w:b/>
          <w:bCs/>
          <w:color w:val="000000" w:themeColor="text1"/>
          <w:sz w:val="24"/>
          <w:szCs w:val="24"/>
        </w:rPr>
        <w:t xml:space="preserve">, Midland </w:t>
      </w:r>
      <w:r w:rsidRPr="00F86E7B">
        <w:rPr>
          <w:rFonts w:ascii="Times New Roman" w:eastAsia="Times New Roman" w:hAnsi="Times New Roman" w:cs="Times New Roman"/>
          <w:b/>
          <w:bCs/>
          <w:color w:val="000000" w:themeColor="text1"/>
          <w:sz w:val="24"/>
          <w:szCs w:val="24"/>
        </w:rPr>
        <w:t>ACS (989)</w:t>
      </w:r>
      <w:r w:rsidR="00A2289F" w:rsidRPr="00F86E7B">
        <w:rPr>
          <w:rFonts w:ascii="Times New Roman" w:eastAsia="Times New Roman" w:hAnsi="Times New Roman" w:cs="Times New Roman"/>
          <w:b/>
          <w:bCs/>
          <w:color w:val="000000" w:themeColor="text1"/>
          <w:sz w:val="24"/>
          <w:szCs w:val="24"/>
        </w:rPr>
        <w:t xml:space="preserve"> </w:t>
      </w:r>
      <w:r w:rsidRPr="00F86E7B">
        <w:rPr>
          <w:rFonts w:ascii="Times New Roman" w:eastAsia="Times New Roman" w:hAnsi="Times New Roman" w:cs="Times New Roman"/>
          <w:b/>
          <w:bCs/>
          <w:color w:val="000000" w:themeColor="text1"/>
          <w:sz w:val="24"/>
          <w:szCs w:val="24"/>
        </w:rPr>
        <w:t>631-4038,</w:t>
      </w:r>
      <w:r w:rsidR="00857742" w:rsidRPr="00F86E7B">
        <w:rPr>
          <w:rFonts w:ascii="Times New Roman" w:eastAsia="Times New Roman" w:hAnsi="Times New Roman" w:cs="Times New Roman"/>
          <w:b/>
          <w:bCs/>
          <w:color w:val="000000" w:themeColor="text1"/>
          <w:sz w:val="24"/>
          <w:szCs w:val="24"/>
        </w:rPr>
        <w:t xml:space="preserve"> </w:t>
      </w:r>
      <w:hyperlink r:id="rId22" w:history="1">
        <w:r w:rsidR="00FA638A" w:rsidRPr="00F86E7B">
          <w:rPr>
            <w:rStyle w:val="Hyperlink"/>
            <w:rFonts w:ascii="Times New Roman" w:eastAsia="Times New Roman" w:hAnsi="Times New Roman" w:cs="Times New Roman"/>
            <w:b/>
            <w:bCs/>
            <w:color w:val="000000" w:themeColor="text1"/>
            <w:sz w:val="24"/>
            <w:szCs w:val="24"/>
            <w:u w:val="none"/>
          </w:rPr>
          <w:t>reginamalczewski@gmail.com</w:t>
        </w:r>
      </w:hyperlink>
      <w:r w:rsidRPr="00F86E7B">
        <w:rPr>
          <w:rFonts w:ascii="Times New Roman" w:eastAsia="Times New Roman" w:hAnsi="Times New Roman" w:cs="Times New Roman"/>
          <w:b/>
          <w:bCs/>
          <w:color w:val="000000" w:themeColor="text1"/>
          <w:sz w:val="24"/>
          <w:szCs w:val="24"/>
        </w:rPr>
        <w:t xml:space="preserve"> if you encounter any issues. </w:t>
      </w:r>
    </w:p>
    <w:sectPr w:rsidR="00381F3F" w:rsidRPr="0085774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BB026" w14:textId="77777777" w:rsidR="00B949B2" w:rsidRDefault="00B949B2">
      <w:pPr>
        <w:spacing w:line="240" w:lineRule="auto"/>
      </w:pPr>
      <w:r>
        <w:separator/>
      </w:r>
    </w:p>
  </w:endnote>
  <w:endnote w:type="continuationSeparator" w:id="0">
    <w:p w14:paraId="50282AED" w14:textId="77777777" w:rsidR="00B949B2" w:rsidRDefault="00B949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
    <w:altName w:val="Oswald"/>
    <w:charset w:val="00"/>
    <w:family w:val="auto"/>
    <w:pitch w:val="variable"/>
    <w:sig w:usb0="2000020F" w:usb1="00000000" w:usb2="00000000" w:usb3="00000000" w:csb0="00000197" w:csb1="00000000"/>
  </w:font>
  <w:font w:name="Droid Serif">
    <w:altName w:val="Calibri"/>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8D4E" w14:textId="77777777" w:rsidR="00381F3F" w:rsidRDefault="003821E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E1F7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45EF" w14:textId="77777777" w:rsidR="00B949B2" w:rsidRDefault="00B949B2">
      <w:pPr>
        <w:spacing w:line="240" w:lineRule="auto"/>
      </w:pPr>
      <w:r>
        <w:separator/>
      </w:r>
    </w:p>
  </w:footnote>
  <w:footnote w:type="continuationSeparator" w:id="0">
    <w:p w14:paraId="35F8B2DC" w14:textId="77777777" w:rsidR="00B949B2" w:rsidRDefault="00B949B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688"/>
    <w:multiLevelType w:val="hybridMultilevel"/>
    <w:tmpl w:val="2668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B67212"/>
    <w:multiLevelType w:val="multilevel"/>
    <w:tmpl w:val="E9AE6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0D76EE"/>
    <w:multiLevelType w:val="multilevel"/>
    <w:tmpl w:val="A800B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A322A9"/>
    <w:multiLevelType w:val="hybridMultilevel"/>
    <w:tmpl w:val="E056F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A55819"/>
    <w:multiLevelType w:val="multilevel"/>
    <w:tmpl w:val="0E644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796448"/>
    <w:multiLevelType w:val="multilevel"/>
    <w:tmpl w:val="F2A2C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B71890"/>
    <w:multiLevelType w:val="hybridMultilevel"/>
    <w:tmpl w:val="F418D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CA0154"/>
    <w:multiLevelType w:val="multilevel"/>
    <w:tmpl w:val="50265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0DA4E8F"/>
    <w:multiLevelType w:val="hybridMultilevel"/>
    <w:tmpl w:val="010ED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F932D7"/>
    <w:multiLevelType w:val="multilevel"/>
    <w:tmpl w:val="3ECA5D6E"/>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10" w15:restartNumberingAfterBreak="0">
    <w:nsid w:val="3ACE2B91"/>
    <w:multiLevelType w:val="multilevel"/>
    <w:tmpl w:val="11A4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581130"/>
    <w:multiLevelType w:val="multilevel"/>
    <w:tmpl w:val="05B89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753518"/>
    <w:multiLevelType w:val="multilevel"/>
    <w:tmpl w:val="12AC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521987"/>
    <w:multiLevelType w:val="multilevel"/>
    <w:tmpl w:val="0AA6D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C02C96"/>
    <w:multiLevelType w:val="multilevel"/>
    <w:tmpl w:val="88DCF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644007"/>
    <w:multiLevelType w:val="multilevel"/>
    <w:tmpl w:val="2578C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B3533F"/>
    <w:multiLevelType w:val="multilevel"/>
    <w:tmpl w:val="C3C85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B26102D"/>
    <w:multiLevelType w:val="multilevel"/>
    <w:tmpl w:val="A53EC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8D7C24"/>
    <w:multiLevelType w:val="hybridMultilevel"/>
    <w:tmpl w:val="A9D85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2210AF"/>
    <w:multiLevelType w:val="multilevel"/>
    <w:tmpl w:val="6284D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1913869"/>
    <w:multiLevelType w:val="hybridMultilevel"/>
    <w:tmpl w:val="89644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271C4F"/>
    <w:multiLevelType w:val="multilevel"/>
    <w:tmpl w:val="58BCA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AD23AE3"/>
    <w:multiLevelType w:val="multilevel"/>
    <w:tmpl w:val="ACD84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C2F18AB"/>
    <w:multiLevelType w:val="hybridMultilevel"/>
    <w:tmpl w:val="1F6C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826BC8"/>
    <w:multiLevelType w:val="hybridMultilevel"/>
    <w:tmpl w:val="683C4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584070"/>
    <w:multiLevelType w:val="multilevel"/>
    <w:tmpl w:val="8CA28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37B1413"/>
    <w:multiLevelType w:val="multilevel"/>
    <w:tmpl w:val="ADD2C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60D32CA"/>
    <w:multiLevelType w:val="multilevel"/>
    <w:tmpl w:val="7FDA5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71030A"/>
    <w:multiLevelType w:val="hybridMultilevel"/>
    <w:tmpl w:val="AFCA4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9E2558"/>
    <w:multiLevelType w:val="multilevel"/>
    <w:tmpl w:val="AF6AF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487699">
    <w:abstractNumId w:val="1"/>
  </w:num>
  <w:num w:numId="2" w16cid:durableId="352921793">
    <w:abstractNumId w:val="22"/>
  </w:num>
  <w:num w:numId="3" w16cid:durableId="399787110">
    <w:abstractNumId w:val="16"/>
  </w:num>
  <w:num w:numId="4" w16cid:durableId="2037146567">
    <w:abstractNumId w:val="29"/>
  </w:num>
  <w:num w:numId="5" w16cid:durableId="1457717502">
    <w:abstractNumId w:val="19"/>
  </w:num>
  <w:num w:numId="6" w16cid:durableId="1513686001">
    <w:abstractNumId w:val="21"/>
  </w:num>
  <w:num w:numId="7" w16cid:durableId="1119376847">
    <w:abstractNumId w:val="10"/>
  </w:num>
  <w:num w:numId="8" w16cid:durableId="1248924022">
    <w:abstractNumId w:val="14"/>
  </w:num>
  <w:num w:numId="9" w16cid:durableId="1305820137">
    <w:abstractNumId w:val="17"/>
  </w:num>
  <w:num w:numId="10" w16cid:durableId="60176155">
    <w:abstractNumId w:val="27"/>
  </w:num>
  <w:num w:numId="11" w16cid:durableId="81728540">
    <w:abstractNumId w:val="5"/>
  </w:num>
  <w:num w:numId="12" w16cid:durableId="884021309">
    <w:abstractNumId w:val="25"/>
  </w:num>
  <w:num w:numId="13" w16cid:durableId="1456868682">
    <w:abstractNumId w:val="12"/>
  </w:num>
  <w:num w:numId="14" w16cid:durableId="526482732">
    <w:abstractNumId w:val="2"/>
  </w:num>
  <w:num w:numId="15" w16cid:durableId="850801145">
    <w:abstractNumId w:val="26"/>
  </w:num>
  <w:num w:numId="16" w16cid:durableId="1149983067">
    <w:abstractNumId w:val="13"/>
  </w:num>
  <w:num w:numId="17" w16cid:durableId="143010417">
    <w:abstractNumId w:val="11"/>
  </w:num>
  <w:num w:numId="18" w16cid:durableId="1255477746">
    <w:abstractNumId w:val="15"/>
  </w:num>
  <w:num w:numId="19" w16cid:durableId="2133207743">
    <w:abstractNumId w:val="7"/>
  </w:num>
  <w:num w:numId="20" w16cid:durableId="1200584783">
    <w:abstractNumId w:val="4"/>
  </w:num>
  <w:num w:numId="21" w16cid:durableId="8874267">
    <w:abstractNumId w:val="9"/>
  </w:num>
  <w:num w:numId="22" w16cid:durableId="1182359033">
    <w:abstractNumId w:val="23"/>
  </w:num>
  <w:num w:numId="23" w16cid:durableId="736712508">
    <w:abstractNumId w:val="18"/>
  </w:num>
  <w:num w:numId="24" w16cid:durableId="823929151">
    <w:abstractNumId w:val="0"/>
  </w:num>
  <w:num w:numId="25" w16cid:durableId="670373344">
    <w:abstractNumId w:val="20"/>
  </w:num>
  <w:num w:numId="26" w16cid:durableId="1833982721">
    <w:abstractNumId w:val="3"/>
  </w:num>
  <w:num w:numId="27" w16cid:durableId="425465276">
    <w:abstractNumId w:val="28"/>
  </w:num>
  <w:num w:numId="28" w16cid:durableId="73165518">
    <w:abstractNumId w:val="8"/>
  </w:num>
  <w:num w:numId="29" w16cid:durableId="1994945661">
    <w:abstractNumId w:val="6"/>
  </w:num>
  <w:num w:numId="30" w16cid:durableId="10704191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F3F"/>
    <w:rsid w:val="000356D0"/>
    <w:rsid w:val="00050833"/>
    <w:rsid w:val="0009499A"/>
    <w:rsid w:val="000C446A"/>
    <w:rsid w:val="000D456E"/>
    <w:rsid w:val="00101E27"/>
    <w:rsid w:val="00143B68"/>
    <w:rsid w:val="00182931"/>
    <w:rsid w:val="002050B7"/>
    <w:rsid w:val="002721B5"/>
    <w:rsid w:val="00381F3F"/>
    <w:rsid w:val="003821EF"/>
    <w:rsid w:val="00386939"/>
    <w:rsid w:val="003920C3"/>
    <w:rsid w:val="003A1757"/>
    <w:rsid w:val="003B5509"/>
    <w:rsid w:val="003C477E"/>
    <w:rsid w:val="003D5954"/>
    <w:rsid w:val="003E7A13"/>
    <w:rsid w:val="003F0006"/>
    <w:rsid w:val="004352D1"/>
    <w:rsid w:val="0045444C"/>
    <w:rsid w:val="00466AB5"/>
    <w:rsid w:val="00476A8A"/>
    <w:rsid w:val="004D6513"/>
    <w:rsid w:val="00584DD9"/>
    <w:rsid w:val="00586C50"/>
    <w:rsid w:val="005E328E"/>
    <w:rsid w:val="00637F90"/>
    <w:rsid w:val="00640590"/>
    <w:rsid w:val="006441F6"/>
    <w:rsid w:val="006619E5"/>
    <w:rsid w:val="00662D91"/>
    <w:rsid w:val="006955D0"/>
    <w:rsid w:val="006C51A8"/>
    <w:rsid w:val="007A041F"/>
    <w:rsid w:val="007A4C2C"/>
    <w:rsid w:val="00832EB9"/>
    <w:rsid w:val="00857742"/>
    <w:rsid w:val="008B214D"/>
    <w:rsid w:val="008D4A7F"/>
    <w:rsid w:val="009251C4"/>
    <w:rsid w:val="00971CF5"/>
    <w:rsid w:val="009C2C42"/>
    <w:rsid w:val="00A2289F"/>
    <w:rsid w:val="00A23F5E"/>
    <w:rsid w:val="00A537DD"/>
    <w:rsid w:val="00A74E92"/>
    <w:rsid w:val="00A94FB7"/>
    <w:rsid w:val="00AF5A9B"/>
    <w:rsid w:val="00B10FD4"/>
    <w:rsid w:val="00B86F5C"/>
    <w:rsid w:val="00B9199B"/>
    <w:rsid w:val="00B949B2"/>
    <w:rsid w:val="00BE516C"/>
    <w:rsid w:val="00C14910"/>
    <w:rsid w:val="00C6758E"/>
    <w:rsid w:val="00D10E3D"/>
    <w:rsid w:val="00D30701"/>
    <w:rsid w:val="00D34ACB"/>
    <w:rsid w:val="00D55EC7"/>
    <w:rsid w:val="00DB0C22"/>
    <w:rsid w:val="00DD1F60"/>
    <w:rsid w:val="00DE62D7"/>
    <w:rsid w:val="00DF07F6"/>
    <w:rsid w:val="00DF4E47"/>
    <w:rsid w:val="00E0549A"/>
    <w:rsid w:val="00E070CF"/>
    <w:rsid w:val="00E1423A"/>
    <w:rsid w:val="00E50611"/>
    <w:rsid w:val="00EA479D"/>
    <w:rsid w:val="00EB592F"/>
    <w:rsid w:val="00EC1706"/>
    <w:rsid w:val="00ED6D2B"/>
    <w:rsid w:val="00EE1F71"/>
    <w:rsid w:val="00EE7373"/>
    <w:rsid w:val="00F77495"/>
    <w:rsid w:val="00F86E7B"/>
    <w:rsid w:val="00F87C7B"/>
    <w:rsid w:val="00FA638A"/>
    <w:rsid w:val="00FE6103"/>
    <w:rsid w:val="093EFC94"/>
    <w:rsid w:val="1B6AD777"/>
    <w:rsid w:val="3477465A"/>
    <w:rsid w:val="56DD5423"/>
    <w:rsid w:val="771BD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0EBC35C0"/>
  <w15:docId w15:val="{1EB2D566-9735-4155-ACE8-3824A2B9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14910"/>
    <w:rPr>
      <w:color w:val="0000FF" w:themeColor="hyperlink"/>
      <w:u w:val="single"/>
    </w:rPr>
  </w:style>
  <w:style w:type="character" w:styleId="UnresolvedMention">
    <w:name w:val="Unresolved Mention"/>
    <w:basedOn w:val="DefaultParagraphFont"/>
    <w:uiPriority w:val="99"/>
    <w:semiHidden/>
    <w:unhideWhenUsed/>
    <w:rsid w:val="00C14910"/>
    <w:rPr>
      <w:color w:val="605E5C"/>
      <w:shd w:val="clear" w:color="auto" w:fill="E1DFDD"/>
    </w:rPr>
  </w:style>
  <w:style w:type="paragraph" w:styleId="ListParagraph">
    <w:name w:val="List Paragraph"/>
    <w:basedOn w:val="Normal"/>
    <w:uiPriority w:val="34"/>
    <w:qFormat/>
    <w:rsid w:val="00E070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3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ginamalczewski@gmail.com"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mailto:reginamalczewski@gmail.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eginamalczewski@gmail.co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ginamalczewski@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eginamalczewski@gmail.com" TargetMode="External"/><Relationship Id="rId23" Type="http://schemas.openxmlformats.org/officeDocument/2006/relationships/footer" Target="footer1.xml"/><Relationship Id="rId10" Type="http://schemas.openxmlformats.org/officeDocument/2006/relationships/hyperlink" Target="mailto:reginamalczewski@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reginamalczewski@gmail.com" TargetMode="External"/><Relationship Id="rId14" Type="http://schemas.openxmlformats.org/officeDocument/2006/relationships/hyperlink" Target="mailto:reginamalczewski@gmail.com" TargetMode="External"/><Relationship Id="rId22" Type="http://schemas.openxmlformats.org/officeDocument/2006/relationships/hyperlink" Target="mailto:reginamalczewsk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23</Pages>
  <Words>4058</Words>
  <Characters>23134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dc:creator>
  <cp:lastModifiedBy>Gregory, Veronica Marie</cp:lastModifiedBy>
  <cp:revision>7</cp:revision>
  <dcterms:created xsi:type="dcterms:W3CDTF">2023-05-03T19:21:00Z</dcterms:created>
  <dcterms:modified xsi:type="dcterms:W3CDTF">2023-05-03T20:03:00Z</dcterms:modified>
</cp:coreProperties>
</file>